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41D4" w14:textId="1B7CDF7B" w:rsidR="00FB7288" w:rsidRDefault="00FB7288" w:rsidP="00192F2A">
      <w:pPr>
        <w:pStyle w:val="Heading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8"/>
          <w:szCs w:val="28"/>
        </w:rPr>
      </w:pPr>
      <w:r>
        <w:rPr>
          <w:rFonts w:ascii="Calibri" w:hAnsi="Calibri"/>
          <w:sz w:val="28"/>
          <w:szCs w:val="28"/>
        </w:rPr>
        <w:t xml:space="preserve">Guidelines and </w:t>
      </w:r>
      <w:bookmarkStart w:id="0" w:name="_Hlk196289123"/>
      <w:r>
        <w:rPr>
          <w:rFonts w:ascii="Calibri" w:hAnsi="Calibri"/>
          <w:sz w:val="28"/>
          <w:szCs w:val="28"/>
        </w:rPr>
        <w:t>Application</w:t>
      </w:r>
    </w:p>
    <w:p w14:paraId="2C5AAB1C" w14:textId="5E9C450F" w:rsidR="00192F2A" w:rsidRDefault="00A33CF6" w:rsidP="00192F2A">
      <w:pPr>
        <w:pStyle w:val="Heading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8"/>
          <w:szCs w:val="28"/>
        </w:rPr>
      </w:pPr>
      <w:r>
        <w:rPr>
          <w:rFonts w:ascii="Calibri" w:hAnsi="Calibri"/>
          <w:sz w:val="28"/>
          <w:szCs w:val="28"/>
        </w:rPr>
        <w:t>Child Care Start Up Grant</w:t>
      </w:r>
      <w:r w:rsidR="00F80732">
        <w:rPr>
          <w:rFonts w:ascii="Calibri" w:hAnsi="Calibri"/>
          <w:sz w:val="28"/>
          <w:szCs w:val="28"/>
        </w:rPr>
        <w:t xml:space="preserve">                                                             </w:t>
      </w:r>
      <w:r w:rsidR="00F80732" w:rsidRPr="00F80732">
        <w:rPr>
          <w:noProof/>
        </w:rPr>
        <w:drawing>
          <wp:inline distT="0" distB="0" distL="0" distR="0" wp14:anchorId="4F6E404A" wp14:editId="53A543C1">
            <wp:extent cx="2305050" cy="628650"/>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628650"/>
                    </a:xfrm>
                    <a:prstGeom prst="rect">
                      <a:avLst/>
                    </a:prstGeom>
                    <a:noFill/>
                    <a:ln>
                      <a:noFill/>
                    </a:ln>
                  </pic:spPr>
                </pic:pic>
              </a:graphicData>
            </a:graphic>
          </wp:inline>
        </w:drawing>
      </w:r>
    </w:p>
    <w:p w14:paraId="01B72E90" w14:textId="5EADD314" w:rsidR="00192F2A" w:rsidRPr="004F2D6D" w:rsidRDefault="00FB7288" w:rsidP="004F2D6D">
      <w:pPr>
        <w:rPr>
          <w:rFonts w:asciiTheme="minorHAnsi" w:hAnsiTheme="minorHAnsi"/>
          <w:b/>
          <w:i/>
          <w:sz w:val="28"/>
          <w:szCs w:val="28"/>
        </w:rPr>
      </w:pPr>
      <w:r>
        <w:rPr>
          <w:rFonts w:ascii="Calibri" w:hAnsi="Calibri"/>
          <w:noProof/>
          <w:lang w:eastAsia="zh-TW"/>
        </w:rPr>
        <mc:AlternateContent>
          <mc:Choice Requires="wps">
            <w:drawing>
              <wp:anchor distT="0" distB="0" distL="114300" distR="114300" simplePos="0" relativeHeight="251673600" behindDoc="0" locked="0" layoutInCell="1" allowOverlap="1" wp14:anchorId="4D879C34" wp14:editId="66805872">
                <wp:simplePos x="0" y="0"/>
                <wp:positionH relativeFrom="column">
                  <wp:posOffset>0</wp:posOffset>
                </wp:positionH>
                <wp:positionV relativeFrom="paragraph">
                  <wp:posOffset>1270</wp:posOffset>
                </wp:positionV>
                <wp:extent cx="3589020" cy="683260"/>
                <wp:effectExtent l="0" t="1270" r="3810" b="1270"/>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3A85F" w14:textId="1B887161" w:rsidR="00FB7288" w:rsidRPr="00F80732" w:rsidRDefault="00F80732" w:rsidP="00FB7288">
                            <w:pPr>
                              <w:rPr>
                                <w:rFonts w:ascii="Calibri" w:hAnsi="Calibri"/>
                                <w:b/>
                              </w:rPr>
                            </w:pPr>
                            <w:r>
                              <w:rPr>
                                <w:rFonts w:ascii="Calibri" w:hAnsi="Calibri"/>
                                <w:b/>
                              </w:rPr>
                              <w:t>Child Care Resource &amp; Referral</w:t>
                            </w:r>
                          </w:p>
                          <w:p w14:paraId="039F069A" w14:textId="129F0628" w:rsidR="00FB7288" w:rsidRPr="00F80732" w:rsidRDefault="00F80732" w:rsidP="00FB7288">
                            <w:pPr>
                              <w:rPr>
                                <w:rFonts w:ascii="Calibri" w:hAnsi="Calibri"/>
                                <w:b/>
                              </w:rPr>
                            </w:pPr>
                            <w:r>
                              <w:rPr>
                                <w:rFonts w:ascii="Calibri" w:hAnsi="Calibri"/>
                                <w:b/>
                              </w:rPr>
                              <w:t>801 n. Larkin Suite 202</w:t>
                            </w:r>
                          </w:p>
                          <w:p w14:paraId="06CCFD5E" w14:textId="1C551952" w:rsidR="00FB7288" w:rsidRPr="00F80732" w:rsidRDefault="00F80732" w:rsidP="00FB7288">
                            <w:pPr>
                              <w:rPr>
                                <w:rFonts w:ascii="Calibri" w:hAnsi="Calibri"/>
                                <w:b/>
                              </w:rPr>
                            </w:pPr>
                            <w:r>
                              <w:rPr>
                                <w:rFonts w:ascii="Calibri" w:hAnsi="Calibri"/>
                                <w:b/>
                              </w:rPr>
                              <w:t>815.741.1163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879C34" id="_x0000_t202" coordsize="21600,21600" o:spt="202" path="m,l,21600r21600,l21600,xe">
                <v:stroke joinstyle="miter"/>
                <v:path gradientshapeok="t" o:connecttype="rect"/>
              </v:shapetype>
              <v:shape id="Text Box 32" o:spid="_x0000_s1026" type="#_x0000_t202" style="position:absolute;margin-left:0;margin-top:.1pt;width:282.6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" stroked="f">
                <v:textbox>
                  <w:txbxContent>
                    <w:p w14:paraId="0943A85F" w14:textId="1B887161" w:rsidR="00FB7288" w:rsidRPr="00F80732" w:rsidRDefault="00F80732" w:rsidP="00FB7288">
                      <w:pPr>
                        <w:rPr>
                          <w:rFonts w:ascii="Calibri" w:hAnsi="Calibri"/>
                          <w:b/>
                        </w:rPr>
                      </w:pPr>
                      <w:r>
                        <w:rPr>
                          <w:rFonts w:ascii="Calibri" w:hAnsi="Calibri"/>
                          <w:b/>
                        </w:rPr>
                        <w:t>Child Care Resource &amp; Referral</w:t>
                      </w:r>
                    </w:p>
                    <w:p w14:paraId="039F069A" w14:textId="129F0628" w:rsidR="00FB7288" w:rsidRPr="00F80732" w:rsidRDefault="00F80732" w:rsidP="00FB7288">
                      <w:pPr>
                        <w:rPr>
                          <w:rFonts w:ascii="Calibri" w:hAnsi="Calibri"/>
                          <w:b/>
                        </w:rPr>
                      </w:pPr>
                      <w:r>
                        <w:rPr>
                          <w:rFonts w:ascii="Calibri" w:hAnsi="Calibri"/>
                          <w:b/>
                        </w:rPr>
                        <w:t>801 n. Larkin Suite 202</w:t>
                      </w:r>
                    </w:p>
                    <w:p w14:paraId="06CCFD5E" w14:textId="1C551952" w:rsidR="00FB7288" w:rsidRPr="00F80732" w:rsidRDefault="00F80732" w:rsidP="00FB7288">
                      <w:pPr>
                        <w:rPr>
                          <w:rFonts w:ascii="Calibri" w:hAnsi="Calibri"/>
                          <w:b/>
                        </w:rPr>
                      </w:pPr>
                      <w:r>
                        <w:rPr>
                          <w:rFonts w:ascii="Calibri" w:hAnsi="Calibri"/>
                          <w:b/>
                        </w:rPr>
                        <w:t>815.741.1163</w:t>
                      </w:r>
                    </w:p>
                  </w:txbxContent>
                </v:textbox>
              </v:shape>
            </w:pict>
          </mc:Fallback>
        </mc:AlternateContent>
      </w:r>
      <w:r w:rsidR="009241A6">
        <w:rPr>
          <w:rFonts w:asciiTheme="minorHAnsi" w:hAnsiTheme="minorHAnsi"/>
          <w:b/>
          <w:i/>
          <w:sz w:val="28"/>
          <w:szCs w:val="28"/>
          <w:highlight w:val="yellow"/>
        </w:rPr>
        <w:t xml:space="preserve"> </w:t>
      </w:r>
    </w:p>
    <w:p w14:paraId="719DEA7C" w14:textId="650FBD02" w:rsidR="00FB7288" w:rsidRDefault="00FB7288" w:rsidP="00FB7288">
      <w:pPr>
        <w:pStyle w:val="ListParagraph"/>
        <w:rPr>
          <w:rFonts w:ascii="Calibri" w:hAnsi="Calibri"/>
          <w:sz w:val="22"/>
          <w:szCs w:val="22"/>
        </w:rPr>
      </w:pPr>
    </w:p>
    <w:p w14:paraId="06CDFF9A" w14:textId="4FC05345" w:rsidR="00FB7288" w:rsidRDefault="00FB7288" w:rsidP="00FB7288">
      <w:pPr>
        <w:pStyle w:val="ListParagraph"/>
        <w:rPr>
          <w:rFonts w:ascii="Calibri" w:hAnsi="Calibri"/>
          <w:sz w:val="22"/>
          <w:szCs w:val="22"/>
        </w:rPr>
      </w:pPr>
      <w:r>
        <w:rPr>
          <w:noProof/>
        </w:rPr>
        <w:drawing>
          <wp:anchor distT="0" distB="0" distL="114300" distR="114300" simplePos="0" relativeHeight="251669504" behindDoc="1" locked="0" layoutInCell="1" allowOverlap="1" wp14:anchorId="710449AC" wp14:editId="2B7C5D09">
            <wp:simplePos x="0" y="0"/>
            <wp:positionH relativeFrom="margin">
              <wp:posOffset>4773295</wp:posOffset>
            </wp:positionH>
            <wp:positionV relativeFrom="paragraph">
              <wp:posOffset>61595</wp:posOffset>
            </wp:positionV>
            <wp:extent cx="1208405" cy="578485"/>
            <wp:effectExtent l="0" t="0" r="0" b="0"/>
            <wp:wrapNone/>
            <wp:docPr id="17" name="Picture 17" descr="IDHS Illinois Department of Human Services&#10;Division of Early Child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DHS Illinois Department of Human Services&#10;Division of Early Childhoo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8405" cy="578485"/>
                    </a:xfrm>
                    <a:prstGeom prst="rect">
                      <a:avLst/>
                    </a:prstGeom>
                  </pic:spPr>
                </pic:pic>
              </a:graphicData>
            </a:graphic>
            <wp14:sizeRelH relativeFrom="page">
              <wp14:pctWidth>0</wp14:pctWidth>
            </wp14:sizeRelH>
            <wp14:sizeRelV relativeFrom="page">
              <wp14:pctHeight>0</wp14:pctHeight>
            </wp14:sizeRelV>
          </wp:anchor>
        </w:drawing>
      </w:r>
    </w:p>
    <w:p w14:paraId="77A040A2" w14:textId="77777777" w:rsidR="00FB7288" w:rsidRDefault="00FB7288" w:rsidP="00FB7288">
      <w:pPr>
        <w:pStyle w:val="ListParagraph"/>
        <w:rPr>
          <w:rFonts w:ascii="Calibri" w:hAnsi="Calibri"/>
          <w:sz w:val="22"/>
          <w:szCs w:val="22"/>
        </w:rPr>
      </w:pPr>
    </w:p>
    <w:p w14:paraId="7975B597" w14:textId="77777777" w:rsidR="00FB7288" w:rsidRDefault="00FB7288" w:rsidP="00FB7288">
      <w:pPr>
        <w:pStyle w:val="ListParagraph"/>
        <w:rPr>
          <w:rFonts w:ascii="Calibri" w:hAnsi="Calibri"/>
          <w:sz w:val="22"/>
          <w:szCs w:val="22"/>
        </w:rPr>
      </w:pPr>
    </w:p>
    <w:p w14:paraId="0BADA85D" w14:textId="77777777" w:rsidR="00FB7288" w:rsidRDefault="00FB7288" w:rsidP="00FB7288">
      <w:pPr>
        <w:pStyle w:val="ListParagraph"/>
        <w:rPr>
          <w:rFonts w:ascii="Calibri" w:hAnsi="Calibri"/>
          <w:sz w:val="22"/>
          <w:szCs w:val="22"/>
        </w:rPr>
      </w:pPr>
    </w:p>
    <w:p w14:paraId="25141811" w14:textId="77777777" w:rsidR="00FB7288" w:rsidRDefault="00FB7288" w:rsidP="00FB7288">
      <w:pPr>
        <w:pStyle w:val="ListParagraph"/>
        <w:rPr>
          <w:rFonts w:ascii="Calibri" w:hAnsi="Calibri"/>
          <w:sz w:val="22"/>
          <w:szCs w:val="22"/>
        </w:rPr>
      </w:pPr>
    </w:p>
    <w:p w14:paraId="0E128D23" w14:textId="2DF12A4A" w:rsidR="00FB7288" w:rsidRDefault="00FB7288" w:rsidP="00FB7288">
      <w:pPr>
        <w:pStyle w:val="ListParagraph"/>
        <w:rPr>
          <w:rFonts w:ascii="Calibri" w:hAnsi="Calibri"/>
          <w:sz w:val="22"/>
          <w:szCs w:val="22"/>
        </w:rPr>
      </w:pPr>
    </w:p>
    <w:p w14:paraId="606EAB84" w14:textId="77777777" w:rsidR="00FB7288" w:rsidRDefault="00FB7288" w:rsidP="00FB7288">
      <w:pPr>
        <w:rPr>
          <w:rFonts w:ascii="Calibri" w:hAnsi="Calibri"/>
          <w:sz w:val="22"/>
          <w:szCs w:val="22"/>
        </w:rPr>
      </w:pPr>
    </w:p>
    <w:p w14:paraId="74FA9FAB" w14:textId="296D77E8" w:rsidR="00192F2A" w:rsidRPr="00FB7288" w:rsidRDefault="005D68F8" w:rsidP="00FB7288">
      <w:pPr>
        <w:rPr>
          <w:rFonts w:ascii="Calibri" w:hAnsi="Calibri"/>
          <w:sz w:val="22"/>
          <w:szCs w:val="22"/>
        </w:rPr>
      </w:pPr>
      <w:r w:rsidRPr="4B99C486">
        <w:rPr>
          <w:rFonts w:ascii="Calibri" w:hAnsi="Calibri"/>
          <w:sz w:val="22"/>
          <w:szCs w:val="22"/>
        </w:rPr>
        <w:t xml:space="preserve">Child Care Start-Up Grants assist </w:t>
      </w:r>
      <w:r w:rsidR="001A536E" w:rsidRPr="4B99C486">
        <w:rPr>
          <w:rFonts w:ascii="Calibri" w:hAnsi="Calibri"/>
          <w:sz w:val="22"/>
          <w:szCs w:val="22"/>
        </w:rPr>
        <w:t>child</w:t>
      </w:r>
      <w:r w:rsidR="006C2C52" w:rsidRPr="4B99C486">
        <w:rPr>
          <w:rFonts w:ascii="Calibri" w:hAnsi="Calibri"/>
          <w:sz w:val="22"/>
          <w:szCs w:val="22"/>
        </w:rPr>
        <w:t xml:space="preserve"> </w:t>
      </w:r>
      <w:r w:rsidR="001A536E" w:rsidRPr="4B99C486">
        <w:rPr>
          <w:rFonts w:ascii="Calibri" w:hAnsi="Calibri"/>
          <w:sz w:val="22"/>
          <w:szCs w:val="22"/>
        </w:rPr>
        <w:t>care</w:t>
      </w:r>
      <w:r w:rsidRPr="4B99C486">
        <w:rPr>
          <w:rFonts w:ascii="Calibri" w:hAnsi="Calibri"/>
          <w:sz w:val="22"/>
          <w:szCs w:val="22"/>
        </w:rPr>
        <w:t xml:space="preserve"> </w:t>
      </w:r>
      <w:r w:rsidR="5E99E348" w:rsidRPr="4B99C486">
        <w:rPr>
          <w:rFonts w:ascii="Calibri" w:hAnsi="Calibri"/>
          <w:sz w:val="22"/>
          <w:szCs w:val="22"/>
        </w:rPr>
        <w:t xml:space="preserve">home and center </w:t>
      </w:r>
      <w:r w:rsidRPr="4B99C486">
        <w:rPr>
          <w:rFonts w:ascii="Calibri" w:hAnsi="Calibri"/>
          <w:sz w:val="22"/>
          <w:szCs w:val="22"/>
        </w:rPr>
        <w:t xml:space="preserve">providers </w:t>
      </w:r>
      <w:r w:rsidR="2BCB090F" w:rsidRPr="4B99C486">
        <w:rPr>
          <w:rFonts w:ascii="Calibri" w:hAnsi="Calibri"/>
          <w:sz w:val="22"/>
          <w:szCs w:val="22"/>
        </w:rPr>
        <w:t xml:space="preserve">(also referenced as “program”) </w:t>
      </w:r>
      <w:r w:rsidRPr="4B99C486">
        <w:rPr>
          <w:rFonts w:ascii="Calibri" w:hAnsi="Calibri"/>
          <w:sz w:val="22"/>
          <w:szCs w:val="22"/>
        </w:rPr>
        <w:t xml:space="preserve">who </w:t>
      </w:r>
      <w:r w:rsidR="00377362" w:rsidRPr="4B99C486">
        <w:rPr>
          <w:rFonts w:ascii="Calibri" w:hAnsi="Calibri"/>
          <w:sz w:val="22"/>
          <w:szCs w:val="22"/>
        </w:rPr>
        <w:t xml:space="preserve">are in the process of becoming licensed with the Illinois Department of Children and Family Services (DCFS). These grants provide financial </w:t>
      </w:r>
      <w:proofErr w:type="gramStart"/>
      <w:r w:rsidR="00377362" w:rsidRPr="4B99C486">
        <w:rPr>
          <w:rFonts w:ascii="Calibri" w:hAnsi="Calibri"/>
          <w:sz w:val="22"/>
          <w:szCs w:val="22"/>
        </w:rPr>
        <w:t>supports</w:t>
      </w:r>
      <w:proofErr w:type="gramEnd"/>
      <w:r w:rsidR="00377362" w:rsidRPr="4B99C486">
        <w:rPr>
          <w:rFonts w:ascii="Calibri" w:hAnsi="Calibri"/>
          <w:sz w:val="22"/>
          <w:szCs w:val="22"/>
        </w:rPr>
        <w:t xml:space="preserve"> to</w:t>
      </w:r>
      <w:r w:rsidR="00FB7288" w:rsidRPr="4B99C486">
        <w:rPr>
          <w:rFonts w:ascii="Calibri" w:hAnsi="Calibri"/>
          <w:sz w:val="22"/>
          <w:szCs w:val="22"/>
        </w:rPr>
        <w:t xml:space="preserve"> offset start-up costs for child care programs. The Child Care </w:t>
      </w:r>
      <w:r w:rsidRPr="4B99C486">
        <w:rPr>
          <w:rFonts w:ascii="Calibri" w:hAnsi="Calibri"/>
          <w:sz w:val="22"/>
          <w:szCs w:val="22"/>
        </w:rPr>
        <w:t xml:space="preserve">Start-up </w:t>
      </w:r>
      <w:r w:rsidR="00FB7288" w:rsidRPr="4B99C486">
        <w:rPr>
          <w:rFonts w:ascii="Calibri" w:hAnsi="Calibri"/>
          <w:sz w:val="22"/>
          <w:szCs w:val="22"/>
        </w:rPr>
        <w:t xml:space="preserve">Grants are offered through </w:t>
      </w:r>
      <w:r w:rsidR="704C84BA" w:rsidRPr="4B99C486">
        <w:rPr>
          <w:rFonts w:ascii="Calibri" w:hAnsi="Calibri"/>
          <w:sz w:val="22"/>
          <w:szCs w:val="22"/>
        </w:rPr>
        <w:t xml:space="preserve">participating </w:t>
      </w:r>
      <w:r w:rsidR="00FB7288" w:rsidRPr="4B99C486">
        <w:rPr>
          <w:rFonts w:ascii="Calibri" w:hAnsi="Calibri"/>
          <w:sz w:val="22"/>
          <w:szCs w:val="22"/>
        </w:rPr>
        <w:t xml:space="preserve">Child Care Resource and Referral agencies (CCR&amp;R). </w:t>
      </w:r>
      <w:r w:rsidR="0AF725E5" w:rsidRPr="4B99C486">
        <w:rPr>
          <w:rFonts w:ascii="Calibri" w:hAnsi="Calibri"/>
          <w:sz w:val="22"/>
          <w:szCs w:val="22"/>
        </w:rPr>
        <w:t>A full list of participating CCR&amp;Rs is provided at the end of the document.</w:t>
      </w:r>
    </w:p>
    <w:p w14:paraId="675A9D5C" w14:textId="77777777" w:rsidR="004F2D6D" w:rsidRDefault="004F2D6D" w:rsidP="004F2D6D">
      <w:pPr>
        <w:jc w:val="both"/>
        <w:rPr>
          <w:rFonts w:ascii="Calibri" w:hAnsi="Calibri"/>
          <w:sz w:val="22"/>
          <w:szCs w:val="22"/>
        </w:rPr>
      </w:pPr>
    </w:p>
    <w:p w14:paraId="0B691ECE" w14:textId="1A3A9BEF" w:rsidR="004F2D6D" w:rsidRDefault="004F2D6D" w:rsidP="004F2D6D">
      <w:pPr>
        <w:jc w:val="both"/>
        <w:rPr>
          <w:rFonts w:ascii="Calibri" w:hAnsi="Calibri"/>
          <w:b/>
          <w:bCs/>
          <w:sz w:val="22"/>
          <w:szCs w:val="22"/>
        </w:rPr>
      </w:pPr>
      <w:r w:rsidRPr="004F2D6D">
        <w:rPr>
          <w:rFonts w:ascii="Calibri" w:hAnsi="Calibri"/>
          <w:b/>
          <w:bCs/>
          <w:sz w:val="22"/>
          <w:szCs w:val="22"/>
        </w:rPr>
        <w:t>F</w:t>
      </w:r>
      <w:r w:rsidR="00A70AEC">
        <w:rPr>
          <w:rFonts w:ascii="Calibri" w:hAnsi="Calibri"/>
          <w:b/>
          <w:bCs/>
          <w:sz w:val="22"/>
          <w:szCs w:val="22"/>
        </w:rPr>
        <w:t>REQUENTLY ASKED QUESTIONS</w:t>
      </w:r>
    </w:p>
    <w:p w14:paraId="5EDC3FBD" w14:textId="459AC28D" w:rsidR="00C95E28" w:rsidRDefault="00C95E28" w:rsidP="00C95E28">
      <w:pPr>
        <w:pStyle w:val="ListParagraph"/>
        <w:numPr>
          <w:ilvl w:val="0"/>
          <w:numId w:val="28"/>
        </w:numPr>
        <w:jc w:val="both"/>
        <w:rPr>
          <w:rFonts w:ascii="Calibri" w:hAnsi="Calibri"/>
          <w:b/>
          <w:bCs/>
          <w:sz w:val="22"/>
          <w:szCs w:val="22"/>
        </w:rPr>
      </w:pPr>
      <w:r>
        <w:rPr>
          <w:rFonts w:ascii="Calibri" w:hAnsi="Calibri"/>
          <w:b/>
          <w:bCs/>
          <w:sz w:val="22"/>
          <w:szCs w:val="22"/>
        </w:rPr>
        <w:t xml:space="preserve">Who can apply for Start-Up Grants? </w:t>
      </w:r>
    </w:p>
    <w:p w14:paraId="382CD22E" w14:textId="77777777" w:rsidR="00C95E28" w:rsidRDefault="00C95E28" w:rsidP="00C95E28">
      <w:pPr>
        <w:pStyle w:val="ListParagraph"/>
        <w:jc w:val="both"/>
        <w:rPr>
          <w:rFonts w:ascii="Calibri" w:hAnsi="Calibri"/>
          <w:b/>
          <w:bCs/>
          <w:sz w:val="22"/>
          <w:szCs w:val="22"/>
        </w:rPr>
      </w:pPr>
    </w:p>
    <w:p w14:paraId="07486E3E" w14:textId="77777777" w:rsidR="00C95E28" w:rsidRDefault="00C95E28" w:rsidP="00C95E28">
      <w:pPr>
        <w:pStyle w:val="ListParagraph"/>
        <w:jc w:val="both"/>
        <w:rPr>
          <w:rFonts w:ascii="Calibri" w:hAnsi="Calibri"/>
          <w:sz w:val="22"/>
          <w:szCs w:val="22"/>
        </w:rPr>
      </w:pPr>
      <w:r w:rsidRPr="00C95E28">
        <w:rPr>
          <w:rFonts w:ascii="Calibri" w:hAnsi="Calibri"/>
          <w:sz w:val="22"/>
          <w:szCs w:val="22"/>
        </w:rPr>
        <w:t xml:space="preserve">Any child care home and center provider that is in the process of becoming licensed with </w:t>
      </w:r>
      <w:proofErr w:type="gramStart"/>
      <w:r w:rsidRPr="00C95E28">
        <w:rPr>
          <w:rFonts w:ascii="Calibri" w:hAnsi="Calibri"/>
          <w:sz w:val="22"/>
          <w:szCs w:val="22"/>
        </w:rPr>
        <w:t>DCFS and</w:t>
      </w:r>
      <w:proofErr w:type="gramEnd"/>
      <w:r w:rsidRPr="00C95E28">
        <w:rPr>
          <w:rFonts w:ascii="Calibri" w:hAnsi="Calibri"/>
          <w:sz w:val="22"/>
          <w:szCs w:val="22"/>
        </w:rPr>
        <w:t xml:space="preserve"> has been visited by a Daycare Licensing Representative. A program must be applying to serve children ranging in age from birth to school-age and may receive only one Child Care Start-Up Grant at the time of initial license. </w:t>
      </w:r>
    </w:p>
    <w:p w14:paraId="0E760C30" w14:textId="77777777" w:rsidR="00C95E28" w:rsidRDefault="00C95E28" w:rsidP="00C95E28">
      <w:pPr>
        <w:pStyle w:val="ListParagraph"/>
        <w:jc w:val="both"/>
        <w:rPr>
          <w:rFonts w:ascii="Calibri" w:hAnsi="Calibri"/>
          <w:sz w:val="22"/>
          <w:szCs w:val="22"/>
        </w:rPr>
      </w:pPr>
    </w:p>
    <w:p w14:paraId="5D42A65B" w14:textId="68D053EC" w:rsidR="00C95E28" w:rsidRDefault="00C95E28" w:rsidP="00C95E28">
      <w:pPr>
        <w:pStyle w:val="ListParagraph"/>
        <w:numPr>
          <w:ilvl w:val="0"/>
          <w:numId w:val="28"/>
        </w:numPr>
        <w:jc w:val="both"/>
        <w:rPr>
          <w:rFonts w:ascii="Calibri" w:hAnsi="Calibri"/>
          <w:b/>
          <w:bCs/>
          <w:sz w:val="22"/>
          <w:szCs w:val="22"/>
        </w:rPr>
      </w:pPr>
      <w:r w:rsidRPr="00C95E28">
        <w:rPr>
          <w:rFonts w:ascii="Calibri" w:hAnsi="Calibri"/>
          <w:b/>
          <w:bCs/>
          <w:sz w:val="22"/>
          <w:szCs w:val="22"/>
        </w:rPr>
        <w:t xml:space="preserve">How much money can my program apply for? </w:t>
      </w:r>
    </w:p>
    <w:p w14:paraId="3C1C64AB" w14:textId="77777777" w:rsidR="00C95E28" w:rsidRPr="00C95E28" w:rsidRDefault="00C95E28" w:rsidP="00C95E28">
      <w:pPr>
        <w:pStyle w:val="ListParagraph"/>
        <w:jc w:val="both"/>
        <w:rPr>
          <w:rFonts w:ascii="Calibri" w:hAnsi="Calibri"/>
          <w:b/>
          <w:bCs/>
          <w:sz w:val="22"/>
          <w:szCs w:val="22"/>
        </w:rPr>
      </w:pPr>
    </w:p>
    <w:p w14:paraId="043900C0" w14:textId="2C83382B" w:rsidR="00C929DA" w:rsidRPr="00C95E28" w:rsidRDefault="00C95E28" w:rsidP="00C95E28">
      <w:pPr>
        <w:pStyle w:val="ListParagraph"/>
        <w:jc w:val="both"/>
        <w:rPr>
          <w:rFonts w:ascii="Calibri" w:hAnsi="Calibri"/>
          <w:sz w:val="22"/>
          <w:szCs w:val="22"/>
        </w:rPr>
      </w:pPr>
      <w:r w:rsidRPr="00756B88">
        <w:rPr>
          <w:rFonts w:ascii="Calibri" w:hAnsi="Calibri"/>
          <w:sz w:val="22"/>
          <w:szCs w:val="22"/>
        </w:rPr>
        <w:t>Child Care Home providers can apply to receive Child Care Start-Up Grants for up to $500 and Child Care Center providers can receive up to $1,000.</w:t>
      </w:r>
    </w:p>
    <w:p w14:paraId="66863A4A" w14:textId="77777777" w:rsidR="004F2D6D" w:rsidRPr="004F2D6D" w:rsidRDefault="004F2D6D" w:rsidP="004F2D6D">
      <w:pPr>
        <w:pStyle w:val="ListParagraph"/>
        <w:jc w:val="both"/>
        <w:rPr>
          <w:rFonts w:ascii="Calibri" w:hAnsi="Calibri"/>
          <w:sz w:val="22"/>
          <w:szCs w:val="22"/>
        </w:rPr>
      </w:pPr>
    </w:p>
    <w:p w14:paraId="734083DE" w14:textId="0633D447" w:rsidR="006C2C52" w:rsidRPr="00C95E28" w:rsidRDefault="006C2C52" w:rsidP="006C2C52">
      <w:pPr>
        <w:pStyle w:val="ListParagraph"/>
        <w:numPr>
          <w:ilvl w:val="0"/>
          <w:numId w:val="28"/>
        </w:numPr>
        <w:jc w:val="both"/>
        <w:rPr>
          <w:rFonts w:ascii="Calibri" w:hAnsi="Calibri"/>
          <w:sz w:val="22"/>
          <w:szCs w:val="22"/>
        </w:rPr>
      </w:pPr>
      <w:r>
        <w:rPr>
          <w:rFonts w:ascii="Calibri" w:hAnsi="Calibri"/>
          <w:b/>
          <w:bCs/>
          <w:sz w:val="22"/>
          <w:szCs w:val="22"/>
        </w:rPr>
        <w:t>What Items can my program apply for?</w:t>
      </w:r>
    </w:p>
    <w:p w14:paraId="70715CDC" w14:textId="77777777" w:rsidR="00C95E28" w:rsidRPr="00C95E28" w:rsidRDefault="00C95E28" w:rsidP="00C95E28">
      <w:pPr>
        <w:pStyle w:val="ListParagraph"/>
        <w:jc w:val="both"/>
        <w:rPr>
          <w:rFonts w:ascii="Calibri" w:hAnsi="Calibri"/>
          <w:sz w:val="22"/>
          <w:szCs w:val="22"/>
        </w:rPr>
      </w:pPr>
    </w:p>
    <w:p w14:paraId="7ED6915D" w14:textId="194593CB" w:rsidR="006C2C52" w:rsidRDefault="006C2C52" w:rsidP="006C2C52">
      <w:pPr>
        <w:ind w:left="720"/>
        <w:jc w:val="both"/>
        <w:rPr>
          <w:rFonts w:ascii="Calibri" w:hAnsi="Calibri"/>
          <w:sz w:val="22"/>
          <w:szCs w:val="22"/>
        </w:rPr>
      </w:pPr>
      <w:r w:rsidRPr="4B99C486">
        <w:rPr>
          <w:rFonts w:ascii="Calibri" w:hAnsi="Calibri"/>
          <w:sz w:val="22"/>
          <w:szCs w:val="22"/>
        </w:rPr>
        <w:t xml:space="preserve">Programs may apply for funds to support the start-up </w:t>
      </w:r>
      <w:r w:rsidR="00DB7B83" w:rsidRPr="4B99C486">
        <w:rPr>
          <w:rFonts w:ascii="Calibri" w:hAnsi="Calibri"/>
          <w:sz w:val="22"/>
          <w:szCs w:val="22"/>
        </w:rPr>
        <w:t xml:space="preserve">of </w:t>
      </w:r>
      <w:r w:rsidRPr="4B99C486">
        <w:rPr>
          <w:rFonts w:ascii="Calibri" w:hAnsi="Calibri"/>
          <w:sz w:val="22"/>
          <w:szCs w:val="22"/>
        </w:rPr>
        <w:t xml:space="preserve">child care and school-age care services. Please refer </w:t>
      </w:r>
      <w:r w:rsidR="00EC1FF4" w:rsidRPr="4B99C486">
        <w:rPr>
          <w:rFonts w:ascii="Calibri" w:hAnsi="Calibri"/>
          <w:sz w:val="22"/>
          <w:szCs w:val="22"/>
        </w:rPr>
        <w:t>to the Grants Spending Categories and Eligible Items list included in this guide. All materials must be new and must be purchased from a retail company, an early childhood supplier such as Lakeshore, and not a private individual.</w:t>
      </w:r>
      <w:r w:rsidR="000D16BA">
        <w:rPr>
          <w:rFonts w:ascii="Calibri" w:hAnsi="Calibri"/>
          <w:sz w:val="22"/>
          <w:szCs w:val="22"/>
        </w:rPr>
        <w:t xml:space="preserve"> </w:t>
      </w:r>
      <w:r w:rsidR="001275B2">
        <w:rPr>
          <w:rFonts w:ascii="Calibri" w:hAnsi="Calibri"/>
          <w:sz w:val="22"/>
          <w:szCs w:val="22"/>
        </w:rPr>
        <w:t>Funds may</w:t>
      </w:r>
      <w:r w:rsidR="000D16BA">
        <w:rPr>
          <w:rFonts w:ascii="Calibri" w:hAnsi="Calibri"/>
          <w:sz w:val="22"/>
          <w:szCs w:val="22"/>
        </w:rPr>
        <w:t xml:space="preserve"> not </w:t>
      </w:r>
      <w:r w:rsidR="001275B2">
        <w:rPr>
          <w:rFonts w:ascii="Calibri" w:hAnsi="Calibri"/>
          <w:sz w:val="22"/>
          <w:szCs w:val="22"/>
        </w:rPr>
        <w:t xml:space="preserve">be used </w:t>
      </w:r>
      <w:r w:rsidR="000D16BA">
        <w:rPr>
          <w:rFonts w:ascii="Calibri" w:hAnsi="Calibri"/>
          <w:sz w:val="22"/>
          <w:szCs w:val="22"/>
        </w:rPr>
        <w:t>to cover labor or installation fees.</w:t>
      </w:r>
    </w:p>
    <w:p w14:paraId="745464F1" w14:textId="77777777" w:rsidR="00EC1FF4" w:rsidRDefault="00EC1FF4" w:rsidP="006C2C52">
      <w:pPr>
        <w:ind w:left="720"/>
        <w:jc w:val="both"/>
        <w:rPr>
          <w:rFonts w:ascii="Calibri" w:hAnsi="Calibri"/>
          <w:sz w:val="22"/>
          <w:szCs w:val="22"/>
        </w:rPr>
      </w:pPr>
    </w:p>
    <w:p w14:paraId="04354402" w14:textId="0F6E2ED1" w:rsidR="00EC1FF4" w:rsidRDefault="00EC1FF4" w:rsidP="006C2C52">
      <w:pPr>
        <w:ind w:left="720"/>
        <w:jc w:val="both"/>
        <w:rPr>
          <w:rFonts w:ascii="Calibri" w:hAnsi="Calibri"/>
          <w:sz w:val="22"/>
          <w:szCs w:val="22"/>
        </w:rPr>
      </w:pPr>
      <w:r>
        <w:rPr>
          <w:rFonts w:ascii="Calibri" w:hAnsi="Calibri"/>
          <w:sz w:val="22"/>
          <w:szCs w:val="22"/>
        </w:rPr>
        <w:t>Any items purchased with this grant must be used in accordance with</w:t>
      </w:r>
      <w:r w:rsidR="00DB7B83">
        <w:rPr>
          <w:rFonts w:ascii="Calibri" w:hAnsi="Calibri"/>
          <w:sz w:val="22"/>
          <w:szCs w:val="22"/>
        </w:rPr>
        <w:t xml:space="preserve"> DCFS </w:t>
      </w:r>
      <w:r>
        <w:rPr>
          <w:rFonts w:ascii="Calibri" w:hAnsi="Calibri"/>
          <w:sz w:val="22"/>
          <w:szCs w:val="22"/>
        </w:rPr>
        <w:t xml:space="preserve">licensing requirements. </w:t>
      </w:r>
    </w:p>
    <w:p w14:paraId="2D8693CD" w14:textId="77777777" w:rsidR="00EC1FF4" w:rsidRDefault="00EC1FF4" w:rsidP="006C2C52">
      <w:pPr>
        <w:ind w:left="720"/>
        <w:jc w:val="both"/>
        <w:rPr>
          <w:rFonts w:ascii="Calibri" w:hAnsi="Calibri"/>
          <w:sz w:val="22"/>
          <w:szCs w:val="22"/>
        </w:rPr>
      </w:pPr>
    </w:p>
    <w:p w14:paraId="3802C126" w14:textId="5D1E91D8" w:rsidR="00EC1FF4" w:rsidRDefault="00EC1FF4" w:rsidP="006C2C52">
      <w:pPr>
        <w:ind w:left="720"/>
        <w:jc w:val="both"/>
        <w:rPr>
          <w:rFonts w:ascii="Calibri" w:hAnsi="Calibri"/>
          <w:sz w:val="22"/>
          <w:szCs w:val="22"/>
        </w:rPr>
      </w:pPr>
      <w:r>
        <w:rPr>
          <w:rFonts w:ascii="Calibri" w:hAnsi="Calibri"/>
          <w:sz w:val="22"/>
          <w:szCs w:val="22"/>
        </w:rPr>
        <w:t>Child product safety information to guide expenditure eligibility or ineligibility can be found at these government resources:</w:t>
      </w:r>
    </w:p>
    <w:p w14:paraId="0EFC982A" w14:textId="77777777" w:rsidR="00EC1FF4" w:rsidRDefault="00EC1FF4" w:rsidP="006C2C52">
      <w:pPr>
        <w:ind w:left="720"/>
        <w:jc w:val="both"/>
        <w:rPr>
          <w:rFonts w:ascii="Calibri" w:hAnsi="Calibri"/>
          <w:sz w:val="22"/>
          <w:szCs w:val="22"/>
        </w:rPr>
      </w:pPr>
    </w:p>
    <w:bookmarkStart w:id="1" w:name="_Hlk195275875"/>
    <w:p w14:paraId="6CC44B27" w14:textId="2E5A7F41" w:rsidR="00EC1FF4" w:rsidRDefault="00EC1FF4" w:rsidP="006C2C52">
      <w:pPr>
        <w:ind w:left="720"/>
        <w:jc w:val="both"/>
        <w:rPr>
          <w:rFonts w:ascii="Calibri" w:hAnsi="Calibri"/>
          <w:sz w:val="22"/>
          <w:szCs w:val="22"/>
        </w:rPr>
      </w:pPr>
      <w:r>
        <w:rPr>
          <w:rFonts w:ascii="Calibri" w:hAnsi="Calibri"/>
          <w:sz w:val="22"/>
          <w:szCs w:val="22"/>
        </w:rPr>
        <w:fldChar w:fldCharType="begin"/>
      </w:r>
      <w:r>
        <w:rPr>
          <w:rFonts w:ascii="Calibri" w:hAnsi="Calibri"/>
          <w:sz w:val="22"/>
          <w:szCs w:val="22"/>
        </w:rPr>
        <w:instrText>HYPERLINK "https://www.cpsc.gov/Recalls"</w:instrText>
      </w:r>
      <w:r>
        <w:rPr>
          <w:rFonts w:ascii="Calibri" w:hAnsi="Calibri"/>
          <w:sz w:val="22"/>
          <w:szCs w:val="22"/>
        </w:rPr>
      </w:r>
      <w:r>
        <w:rPr>
          <w:rFonts w:ascii="Calibri" w:hAnsi="Calibri"/>
          <w:sz w:val="22"/>
          <w:szCs w:val="22"/>
        </w:rPr>
        <w:fldChar w:fldCharType="separate"/>
      </w:r>
      <w:r w:rsidRPr="00283E52">
        <w:rPr>
          <w:rStyle w:val="Hyperlink"/>
          <w:rFonts w:ascii="Calibri" w:hAnsi="Calibri"/>
          <w:sz w:val="22"/>
          <w:szCs w:val="22"/>
        </w:rPr>
        <w:t>https://www.cpsc.gov/Recalls</w:t>
      </w:r>
      <w:r>
        <w:rPr>
          <w:rFonts w:ascii="Calibri" w:hAnsi="Calibri"/>
          <w:sz w:val="22"/>
          <w:szCs w:val="22"/>
        </w:rPr>
        <w:fldChar w:fldCharType="end"/>
      </w:r>
    </w:p>
    <w:bookmarkEnd w:id="1"/>
    <w:p w14:paraId="2D6FBCEE" w14:textId="28E420F4" w:rsidR="00EC1FF4" w:rsidRDefault="00EC1FF4" w:rsidP="00EC1FF4">
      <w:pPr>
        <w:ind w:left="720"/>
        <w:jc w:val="both"/>
        <w:rPr>
          <w:rFonts w:ascii="Calibri" w:hAnsi="Calibri"/>
          <w:sz w:val="22"/>
          <w:szCs w:val="22"/>
        </w:rPr>
      </w:pPr>
      <w:r>
        <w:rPr>
          <w:rFonts w:ascii="Calibri" w:hAnsi="Calibri"/>
          <w:sz w:val="22"/>
          <w:szCs w:val="22"/>
        </w:rPr>
        <w:fldChar w:fldCharType="begin"/>
      </w:r>
      <w:r>
        <w:rPr>
          <w:rFonts w:ascii="Calibri" w:hAnsi="Calibri"/>
          <w:sz w:val="22"/>
          <w:szCs w:val="22"/>
        </w:rPr>
        <w:instrText>HYPERLINK "https://www.cpsc.gov/SafeSleep"</w:instrText>
      </w:r>
      <w:r>
        <w:rPr>
          <w:rFonts w:ascii="Calibri" w:hAnsi="Calibri"/>
          <w:sz w:val="22"/>
          <w:szCs w:val="22"/>
        </w:rPr>
      </w:r>
      <w:r>
        <w:rPr>
          <w:rFonts w:ascii="Calibri" w:hAnsi="Calibri"/>
          <w:sz w:val="22"/>
          <w:szCs w:val="22"/>
        </w:rPr>
        <w:fldChar w:fldCharType="separate"/>
      </w:r>
      <w:r w:rsidRPr="00283E52">
        <w:rPr>
          <w:rStyle w:val="Hyperlink"/>
          <w:rFonts w:ascii="Calibri" w:hAnsi="Calibri"/>
          <w:sz w:val="22"/>
          <w:szCs w:val="22"/>
        </w:rPr>
        <w:t>https://www.cpsc.gov/SafeSleep</w:t>
      </w:r>
      <w:r>
        <w:rPr>
          <w:rFonts w:ascii="Calibri" w:hAnsi="Calibri"/>
          <w:sz w:val="22"/>
          <w:szCs w:val="22"/>
        </w:rPr>
        <w:fldChar w:fldCharType="end"/>
      </w:r>
    </w:p>
    <w:p w14:paraId="18414CFD" w14:textId="32142BCE" w:rsidR="00C328ED" w:rsidRDefault="00DE6831" w:rsidP="006C2C52">
      <w:pPr>
        <w:ind w:left="720"/>
        <w:jc w:val="both"/>
        <w:rPr>
          <w:rFonts w:ascii="Calibri" w:hAnsi="Calibri"/>
          <w:sz w:val="22"/>
          <w:szCs w:val="22"/>
        </w:rPr>
      </w:pPr>
      <w:hyperlink r:id="rId13">
        <w:r w:rsidRPr="4B99C486">
          <w:rPr>
            <w:rStyle w:val="Hyperlink"/>
            <w:rFonts w:ascii="Calibri" w:hAnsi="Calibri"/>
            <w:sz w:val="22"/>
            <w:szCs w:val="22"/>
          </w:rPr>
          <w:t>https://www.cdc.gov/child-passenger-safety/about/?CDC_AAref_Val=https://www.cdc.gov/injury/features/child-passenger-safety/index.html</w:t>
        </w:r>
      </w:hyperlink>
      <w:r w:rsidRPr="4B99C486">
        <w:rPr>
          <w:rFonts w:ascii="Calibri" w:hAnsi="Calibri"/>
          <w:sz w:val="22"/>
          <w:szCs w:val="22"/>
        </w:rPr>
        <w:t xml:space="preserve"> </w:t>
      </w:r>
    </w:p>
    <w:p w14:paraId="43DE72D3" w14:textId="4A2CF486" w:rsidR="4B99C486" w:rsidRDefault="4B99C486" w:rsidP="4B99C486">
      <w:pPr>
        <w:ind w:left="720"/>
        <w:jc w:val="both"/>
        <w:rPr>
          <w:rFonts w:ascii="Calibri" w:hAnsi="Calibri"/>
          <w:b/>
          <w:bCs/>
          <w:sz w:val="22"/>
          <w:szCs w:val="22"/>
          <w:highlight w:val="yellow"/>
        </w:rPr>
      </w:pPr>
    </w:p>
    <w:p w14:paraId="76C56A43" w14:textId="3C7A2EED" w:rsidR="00C328ED" w:rsidRDefault="000D16BA" w:rsidP="006C2C52">
      <w:pPr>
        <w:ind w:left="720"/>
        <w:jc w:val="both"/>
        <w:rPr>
          <w:rFonts w:ascii="Calibri" w:hAnsi="Calibri"/>
          <w:sz w:val="22"/>
          <w:szCs w:val="22"/>
        </w:rPr>
      </w:pPr>
      <w:r>
        <w:rPr>
          <w:rFonts w:ascii="Calibri" w:hAnsi="Calibri"/>
          <w:b/>
          <w:bCs/>
          <w:sz w:val="22"/>
          <w:szCs w:val="22"/>
        </w:rPr>
        <w:t xml:space="preserve">Materials and Equipment for </w:t>
      </w:r>
      <w:r w:rsidR="00C328ED" w:rsidRPr="000D16BA">
        <w:rPr>
          <w:rFonts w:ascii="Calibri" w:hAnsi="Calibri"/>
          <w:b/>
          <w:bCs/>
          <w:sz w:val="22"/>
          <w:szCs w:val="22"/>
        </w:rPr>
        <w:t xml:space="preserve">Minor Construction Projects: </w:t>
      </w:r>
      <w:r w:rsidR="00C328ED" w:rsidRPr="000D16BA">
        <w:rPr>
          <w:rFonts w:ascii="Calibri" w:hAnsi="Calibri"/>
          <w:sz w:val="22"/>
          <w:szCs w:val="22"/>
        </w:rPr>
        <w:t xml:space="preserve">Grants may be used towards the cost of materials for outdoor play area fencing </w:t>
      </w:r>
      <w:r w:rsidRPr="000D16BA">
        <w:rPr>
          <w:rFonts w:ascii="Calibri" w:hAnsi="Calibri"/>
          <w:sz w:val="22"/>
          <w:szCs w:val="22"/>
        </w:rPr>
        <w:t xml:space="preserve">that </w:t>
      </w:r>
      <w:r>
        <w:rPr>
          <w:rFonts w:ascii="Calibri" w:hAnsi="Calibri"/>
          <w:sz w:val="22"/>
          <w:szCs w:val="22"/>
        </w:rPr>
        <w:t>is</w:t>
      </w:r>
      <w:r w:rsidRPr="000D16BA">
        <w:rPr>
          <w:rFonts w:ascii="Calibri" w:hAnsi="Calibri"/>
          <w:sz w:val="22"/>
          <w:szCs w:val="22"/>
        </w:rPr>
        <w:t xml:space="preserve"> required for </w:t>
      </w:r>
      <w:r w:rsidR="00C328ED" w:rsidRPr="000D16BA">
        <w:rPr>
          <w:rFonts w:ascii="Calibri" w:hAnsi="Calibri"/>
          <w:sz w:val="22"/>
          <w:szCs w:val="22"/>
        </w:rPr>
        <w:t xml:space="preserve">minor construction or renovation to the spaces used for child care as required by licensing to ensure child safety or meet other program standards. All materials </w:t>
      </w:r>
      <w:r>
        <w:rPr>
          <w:rFonts w:ascii="Calibri" w:hAnsi="Calibri"/>
          <w:sz w:val="22"/>
          <w:szCs w:val="22"/>
        </w:rPr>
        <w:t xml:space="preserve">and equipment </w:t>
      </w:r>
      <w:r w:rsidR="00C328ED" w:rsidRPr="000D16BA">
        <w:rPr>
          <w:rFonts w:ascii="Calibri" w:hAnsi="Calibri"/>
          <w:sz w:val="22"/>
          <w:szCs w:val="22"/>
        </w:rPr>
        <w:t xml:space="preserve">must be new </w:t>
      </w:r>
      <w:r w:rsidR="7A692252" w:rsidRPr="000D16BA">
        <w:rPr>
          <w:rFonts w:ascii="Calibri" w:hAnsi="Calibri"/>
          <w:sz w:val="22"/>
          <w:szCs w:val="22"/>
        </w:rPr>
        <w:t>and</w:t>
      </w:r>
      <w:r w:rsidR="00C328ED" w:rsidRPr="000D16BA">
        <w:rPr>
          <w:rFonts w:ascii="Calibri" w:hAnsi="Calibri"/>
          <w:sz w:val="22"/>
          <w:szCs w:val="22"/>
        </w:rPr>
        <w:t xml:space="preserve"> be purchased from a retail store</w:t>
      </w:r>
      <w:r w:rsidR="001275B2">
        <w:rPr>
          <w:rFonts w:ascii="Calibri" w:hAnsi="Calibri"/>
          <w:sz w:val="22"/>
          <w:szCs w:val="22"/>
        </w:rPr>
        <w:t xml:space="preserve"> or a company</w:t>
      </w:r>
      <w:r w:rsidR="00C328ED" w:rsidRPr="000D16BA">
        <w:rPr>
          <w:rFonts w:ascii="Calibri" w:hAnsi="Calibri"/>
          <w:sz w:val="22"/>
          <w:szCs w:val="22"/>
        </w:rPr>
        <w:t>, not a private party</w:t>
      </w:r>
      <w:r w:rsidR="001275B2">
        <w:rPr>
          <w:rFonts w:ascii="Calibri" w:hAnsi="Calibri"/>
          <w:sz w:val="22"/>
          <w:szCs w:val="22"/>
        </w:rPr>
        <w:t xml:space="preserve"> (individual)</w:t>
      </w:r>
      <w:r w:rsidR="00C328ED" w:rsidRPr="000D16BA">
        <w:rPr>
          <w:rFonts w:ascii="Calibri" w:hAnsi="Calibri"/>
          <w:sz w:val="22"/>
          <w:szCs w:val="22"/>
        </w:rPr>
        <w:t>.</w:t>
      </w:r>
      <w:r w:rsidRPr="000D16BA">
        <w:rPr>
          <w:rFonts w:ascii="Calibri" w:hAnsi="Calibri"/>
          <w:sz w:val="22"/>
          <w:szCs w:val="22"/>
        </w:rPr>
        <w:t xml:space="preserve"> </w:t>
      </w:r>
      <w:r w:rsidR="001275B2">
        <w:rPr>
          <w:rFonts w:ascii="Calibri" w:hAnsi="Calibri"/>
          <w:sz w:val="22"/>
          <w:szCs w:val="22"/>
        </w:rPr>
        <w:t xml:space="preserve">Funds may not be used </w:t>
      </w:r>
      <w:r w:rsidRPr="000D16BA">
        <w:rPr>
          <w:rFonts w:ascii="Calibri" w:hAnsi="Calibri"/>
          <w:sz w:val="22"/>
          <w:szCs w:val="22"/>
        </w:rPr>
        <w:t>to cover labor or installation fees.</w:t>
      </w:r>
    </w:p>
    <w:p w14:paraId="1D436F39" w14:textId="77777777" w:rsidR="00C328ED" w:rsidRDefault="00C328ED" w:rsidP="002305EE">
      <w:pPr>
        <w:jc w:val="both"/>
        <w:rPr>
          <w:rFonts w:ascii="Calibri" w:hAnsi="Calibri"/>
          <w:sz w:val="22"/>
          <w:szCs w:val="22"/>
        </w:rPr>
      </w:pPr>
    </w:p>
    <w:p w14:paraId="3979BA4A" w14:textId="2139B64A" w:rsidR="00C0539E" w:rsidRDefault="00C328ED" w:rsidP="006C2C52">
      <w:pPr>
        <w:ind w:left="720"/>
        <w:jc w:val="both"/>
        <w:rPr>
          <w:rFonts w:ascii="Calibri" w:hAnsi="Calibri"/>
          <w:sz w:val="22"/>
          <w:szCs w:val="22"/>
        </w:rPr>
      </w:pPr>
      <w:r w:rsidRPr="4B99C486">
        <w:rPr>
          <w:rFonts w:ascii="Calibri" w:hAnsi="Calibri"/>
          <w:b/>
          <w:bCs/>
          <w:sz w:val="22"/>
          <w:szCs w:val="22"/>
        </w:rPr>
        <w:t xml:space="preserve">Technology: </w:t>
      </w:r>
      <w:r w:rsidRPr="4B99C486">
        <w:rPr>
          <w:rFonts w:ascii="Calibri" w:hAnsi="Calibri"/>
          <w:sz w:val="22"/>
          <w:szCs w:val="22"/>
        </w:rPr>
        <w:t xml:space="preserve">Programs may use grants for technology equipment, software to create, enhance and maintain business management systems. </w:t>
      </w:r>
    </w:p>
    <w:p w14:paraId="1616FA5A" w14:textId="0716467F" w:rsidR="4B99C486" w:rsidRDefault="4B99C486" w:rsidP="4B99C486">
      <w:pPr>
        <w:ind w:left="720"/>
        <w:jc w:val="both"/>
        <w:rPr>
          <w:rFonts w:ascii="Calibri" w:hAnsi="Calibri"/>
          <w:sz w:val="22"/>
          <w:szCs w:val="22"/>
        </w:rPr>
      </w:pPr>
    </w:p>
    <w:p w14:paraId="42158AC6" w14:textId="2BCA30AC" w:rsidR="00C0539E" w:rsidRDefault="00C0539E" w:rsidP="006C2C52">
      <w:pPr>
        <w:ind w:left="720"/>
        <w:jc w:val="both"/>
        <w:rPr>
          <w:rFonts w:ascii="Calibri" w:hAnsi="Calibri"/>
          <w:sz w:val="22"/>
          <w:szCs w:val="22"/>
        </w:rPr>
      </w:pPr>
      <w:r w:rsidRPr="4B99C486">
        <w:rPr>
          <w:rFonts w:ascii="Calibri" w:hAnsi="Calibri"/>
          <w:sz w:val="22"/>
          <w:szCs w:val="22"/>
        </w:rPr>
        <w:t>Eligible items that are for 100% business use will be funded at 100%. Items that are shared with a household or organization (such as a church) will be funded at 50%</w:t>
      </w:r>
      <w:r w:rsidR="7CE51F89" w:rsidRPr="4B99C486">
        <w:rPr>
          <w:rFonts w:ascii="Calibri" w:hAnsi="Calibri"/>
          <w:sz w:val="22"/>
          <w:szCs w:val="22"/>
        </w:rPr>
        <w:t>, unless otherwise noted in guidelines and policies for this grant program</w:t>
      </w:r>
      <w:r w:rsidRPr="4B99C486">
        <w:rPr>
          <w:rFonts w:ascii="Calibri" w:hAnsi="Calibri"/>
          <w:sz w:val="22"/>
          <w:szCs w:val="22"/>
        </w:rPr>
        <w:t>. The reimbursement rate depends on how the item is used and not the item itself. For example, in one program</w:t>
      </w:r>
      <w:r w:rsidR="005E00C8" w:rsidRPr="4B99C486">
        <w:rPr>
          <w:rFonts w:ascii="Calibri" w:hAnsi="Calibri"/>
          <w:sz w:val="22"/>
          <w:szCs w:val="22"/>
        </w:rPr>
        <w:t xml:space="preserve"> a </w:t>
      </w:r>
      <w:r w:rsidR="00B404B1">
        <w:rPr>
          <w:rFonts w:ascii="Calibri" w:hAnsi="Calibri"/>
          <w:sz w:val="22"/>
          <w:szCs w:val="22"/>
        </w:rPr>
        <w:t>laptop</w:t>
      </w:r>
      <w:r w:rsidR="005E00C8" w:rsidRPr="4B99C486">
        <w:rPr>
          <w:rFonts w:ascii="Calibri" w:hAnsi="Calibri"/>
          <w:sz w:val="22"/>
          <w:szCs w:val="22"/>
        </w:rPr>
        <w:t xml:space="preserve"> may be used only for child care (business use only); and in another program it may be used for child care and a family’</w:t>
      </w:r>
      <w:r w:rsidR="00B404B1">
        <w:rPr>
          <w:rFonts w:ascii="Calibri" w:hAnsi="Calibri"/>
          <w:sz w:val="22"/>
          <w:szCs w:val="22"/>
        </w:rPr>
        <w:t xml:space="preserve">s use </w:t>
      </w:r>
      <w:r w:rsidR="005E00C8" w:rsidRPr="4B99C486">
        <w:rPr>
          <w:rFonts w:ascii="Calibri" w:hAnsi="Calibri"/>
          <w:sz w:val="22"/>
          <w:szCs w:val="22"/>
        </w:rPr>
        <w:t>(shared).</w:t>
      </w:r>
      <w:r w:rsidR="65B7E677" w:rsidRPr="4B99C486">
        <w:rPr>
          <w:rFonts w:ascii="Calibri" w:hAnsi="Calibri"/>
          <w:sz w:val="22"/>
          <w:szCs w:val="22"/>
        </w:rPr>
        <w:t xml:space="preserve"> </w:t>
      </w:r>
    </w:p>
    <w:p w14:paraId="7C3DAA4A" w14:textId="77777777" w:rsidR="005E00C8" w:rsidRDefault="005E00C8" w:rsidP="006C2C52">
      <w:pPr>
        <w:ind w:left="720"/>
        <w:jc w:val="both"/>
        <w:rPr>
          <w:rFonts w:ascii="Calibri" w:hAnsi="Calibri"/>
          <w:sz w:val="22"/>
          <w:szCs w:val="22"/>
        </w:rPr>
      </w:pPr>
    </w:p>
    <w:p w14:paraId="6F5D905B" w14:textId="6FBD3D8F" w:rsidR="005E00C8" w:rsidRPr="001B1653" w:rsidRDefault="005E00C8" w:rsidP="005E00C8">
      <w:pPr>
        <w:pStyle w:val="ListParagraph"/>
        <w:numPr>
          <w:ilvl w:val="0"/>
          <w:numId w:val="28"/>
        </w:numPr>
        <w:jc w:val="both"/>
        <w:rPr>
          <w:rFonts w:ascii="Calibri" w:hAnsi="Calibri"/>
          <w:b/>
          <w:bCs/>
          <w:sz w:val="22"/>
          <w:szCs w:val="22"/>
        </w:rPr>
      </w:pPr>
      <w:r w:rsidRPr="001B1653">
        <w:rPr>
          <w:rFonts w:ascii="Calibri" w:hAnsi="Calibri"/>
          <w:b/>
          <w:bCs/>
          <w:sz w:val="22"/>
          <w:szCs w:val="22"/>
        </w:rPr>
        <w:t>What</w:t>
      </w:r>
      <w:r w:rsidR="002C60CA" w:rsidRPr="001B1653">
        <w:rPr>
          <w:rFonts w:ascii="Calibri" w:hAnsi="Calibri"/>
          <w:b/>
          <w:bCs/>
          <w:sz w:val="22"/>
          <w:szCs w:val="22"/>
        </w:rPr>
        <w:t xml:space="preserve"> </w:t>
      </w:r>
      <w:r w:rsidRPr="001B1653">
        <w:rPr>
          <w:rFonts w:ascii="Calibri" w:hAnsi="Calibri"/>
          <w:b/>
          <w:bCs/>
          <w:sz w:val="22"/>
          <w:szCs w:val="22"/>
        </w:rPr>
        <w:t xml:space="preserve">items are </w:t>
      </w:r>
      <w:r w:rsidRPr="00390D83">
        <w:rPr>
          <w:rFonts w:ascii="Calibri" w:hAnsi="Calibri"/>
          <w:b/>
          <w:bCs/>
          <w:sz w:val="22"/>
          <w:szCs w:val="22"/>
          <w:u w:val="single"/>
        </w:rPr>
        <w:t>not</w:t>
      </w:r>
      <w:r w:rsidRPr="001B1653">
        <w:rPr>
          <w:rFonts w:ascii="Calibri" w:hAnsi="Calibri"/>
          <w:b/>
          <w:bCs/>
          <w:sz w:val="22"/>
          <w:szCs w:val="22"/>
        </w:rPr>
        <w:t xml:space="preserve"> eligible?</w:t>
      </w:r>
    </w:p>
    <w:p w14:paraId="0D5459FE" w14:textId="77777777" w:rsidR="005E00C8" w:rsidRDefault="005E00C8" w:rsidP="005E00C8">
      <w:pPr>
        <w:pStyle w:val="ListParagraph"/>
        <w:jc w:val="both"/>
        <w:rPr>
          <w:rFonts w:ascii="Calibri" w:hAnsi="Calibri"/>
          <w:sz w:val="22"/>
          <w:szCs w:val="22"/>
        </w:rPr>
      </w:pPr>
    </w:p>
    <w:p w14:paraId="2925134E" w14:textId="62BA5F78" w:rsidR="005E00C8" w:rsidRDefault="005E00C8" w:rsidP="005E00C8">
      <w:pPr>
        <w:pStyle w:val="ListParagraph"/>
        <w:jc w:val="both"/>
        <w:rPr>
          <w:rFonts w:ascii="Calibri" w:hAnsi="Calibri"/>
          <w:sz w:val="22"/>
          <w:szCs w:val="22"/>
        </w:rPr>
      </w:pPr>
      <w:r>
        <w:rPr>
          <w:rFonts w:ascii="Calibri" w:hAnsi="Calibri"/>
          <w:sz w:val="22"/>
          <w:szCs w:val="22"/>
        </w:rPr>
        <w:t>Due to a federal rule, Start-Up Grants may not be used for the following:</w:t>
      </w:r>
    </w:p>
    <w:p w14:paraId="6FA26EBC" w14:textId="77777777" w:rsidR="005E00C8" w:rsidRDefault="005E00C8" w:rsidP="005E00C8">
      <w:pPr>
        <w:pStyle w:val="ListParagraph"/>
        <w:jc w:val="both"/>
        <w:rPr>
          <w:rFonts w:ascii="Calibri" w:hAnsi="Calibri"/>
          <w:sz w:val="22"/>
          <w:szCs w:val="22"/>
        </w:rPr>
      </w:pPr>
    </w:p>
    <w:p w14:paraId="39BA35E8" w14:textId="4B711735" w:rsidR="005E00C8" w:rsidRDefault="005E00C8" w:rsidP="005E00C8">
      <w:pPr>
        <w:pStyle w:val="ListParagraph"/>
        <w:jc w:val="both"/>
        <w:rPr>
          <w:rFonts w:ascii="Calibri" w:hAnsi="Calibri"/>
          <w:sz w:val="22"/>
          <w:szCs w:val="22"/>
        </w:rPr>
      </w:pPr>
      <w:r w:rsidRPr="4B99C486">
        <w:rPr>
          <w:rFonts w:ascii="Calibri" w:hAnsi="Calibri"/>
          <w:b/>
          <w:bCs/>
          <w:sz w:val="22"/>
          <w:szCs w:val="22"/>
        </w:rPr>
        <w:t>Major</w:t>
      </w:r>
      <w:r w:rsidR="002C60CA" w:rsidRPr="4B99C486">
        <w:rPr>
          <w:rFonts w:ascii="Calibri" w:hAnsi="Calibri"/>
          <w:b/>
          <w:bCs/>
          <w:sz w:val="22"/>
          <w:szCs w:val="22"/>
        </w:rPr>
        <w:t xml:space="preserve"> </w:t>
      </w:r>
      <w:r w:rsidRPr="4B99C486">
        <w:rPr>
          <w:rFonts w:ascii="Calibri" w:hAnsi="Calibri"/>
          <w:b/>
          <w:bCs/>
          <w:sz w:val="22"/>
          <w:szCs w:val="22"/>
        </w:rPr>
        <w:t>Construction</w:t>
      </w:r>
      <w:r w:rsidR="000D16BA">
        <w:rPr>
          <w:rFonts w:ascii="Calibri" w:hAnsi="Calibri"/>
          <w:b/>
          <w:bCs/>
          <w:sz w:val="22"/>
          <w:szCs w:val="22"/>
        </w:rPr>
        <w:t>, R</w:t>
      </w:r>
      <w:r w:rsidRPr="4B99C486">
        <w:rPr>
          <w:rFonts w:ascii="Calibri" w:hAnsi="Calibri"/>
          <w:b/>
          <w:bCs/>
          <w:sz w:val="22"/>
          <w:szCs w:val="22"/>
        </w:rPr>
        <w:t>enovations</w:t>
      </w:r>
      <w:r w:rsidR="000D16BA">
        <w:rPr>
          <w:rFonts w:ascii="Calibri" w:hAnsi="Calibri"/>
          <w:b/>
          <w:bCs/>
          <w:sz w:val="22"/>
          <w:szCs w:val="22"/>
        </w:rPr>
        <w:t xml:space="preserve"> or Labor and Installation Fees</w:t>
      </w:r>
      <w:r w:rsidRPr="4B99C486">
        <w:rPr>
          <w:rFonts w:ascii="Calibri" w:hAnsi="Calibri"/>
          <w:b/>
          <w:bCs/>
          <w:sz w:val="22"/>
          <w:szCs w:val="22"/>
        </w:rPr>
        <w:t xml:space="preserve">: </w:t>
      </w:r>
      <w:r w:rsidR="002C60CA" w:rsidRPr="4B99C486">
        <w:rPr>
          <w:rFonts w:ascii="Calibri" w:hAnsi="Calibri"/>
          <w:sz w:val="22"/>
          <w:szCs w:val="22"/>
        </w:rPr>
        <w:t>Major renovation means structural changes to the foundation, roof, floor, exterior or load-bearing walls of a facility, or the extension of a facility to increase its floor area; or extensive alteration of a facility such as to significantly change its function and purpose, even if such renovation does not include any structural change.</w:t>
      </w:r>
      <w:r w:rsidR="000D16BA" w:rsidRPr="000D16BA">
        <w:rPr>
          <w:rFonts w:ascii="Calibri" w:hAnsi="Calibri"/>
          <w:sz w:val="22"/>
          <w:szCs w:val="22"/>
        </w:rPr>
        <w:t xml:space="preserve"> Costs are not to cover labor or installation fees.</w:t>
      </w:r>
      <w:r w:rsidR="002C60CA" w:rsidRPr="4B99C486">
        <w:rPr>
          <w:rFonts w:ascii="Calibri" w:hAnsi="Calibri"/>
          <w:sz w:val="22"/>
          <w:szCs w:val="22"/>
        </w:rPr>
        <w:t xml:space="preserve"> </w:t>
      </w:r>
    </w:p>
    <w:p w14:paraId="1E18156D" w14:textId="77777777" w:rsidR="002C60CA" w:rsidRDefault="002C60CA" w:rsidP="005E00C8">
      <w:pPr>
        <w:pStyle w:val="ListParagraph"/>
        <w:jc w:val="both"/>
        <w:rPr>
          <w:rFonts w:ascii="Calibri" w:hAnsi="Calibri"/>
          <w:sz w:val="22"/>
          <w:szCs w:val="22"/>
        </w:rPr>
      </w:pPr>
    </w:p>
    <w:p w14:paraId="59FEEE2E" w14:textId="208B1821" w:rsidR="002C60CA" w:rsidRDefault="002C60CA" w:rsidP="005E00C8">
      <w:pPr>
        <w:pStyle w:val="ListParagraph"/>
        <w:jc w:val="both"/>
        <w:rPr>
          <w:rFonts w:ascii="Calibri" w:hAnsi="Calibri"/>
          <w:sz w:val="22"/>
          <w:szCs w:val="22"/>
        </w:rPr>
      </w:pPr>
      <w:r w:rsidRPr="4B99C486">
        <w:rPr>
          <w:rFonts w:ascii="Calibri" w:hAnsi="Calibri"/>
          <w:b/>
          <w:bCs/>
          <w:sz w:val="22"/>
          <w:szCs w:val="22"/>
        </w:rPr>
        <w:t xml:space="preserve">Religious-based Curricula, Activities, Materials, or Counseling: </w:t>
      </w:r>
      <w:r w:rsidRPr="4B99C486">
        <w:rPr>
          <w:rFonts w:ascii="Calibri" w:hAnsi="Calibri"/>
          <w:sz w:val="22"/>
          <w:szCs w:val="22"/>
        </w:rPr>
        <w:t>Child care programs are allowed to purchase and/or use religious-based curricula or items in their program if they choose, but they must use their own funds</w:t>
      </w:r>
      <w:r w:rsidR="00943C89" w:rsidRPr="4B99C486">
        <w:rPr>
          <w:rFonts w:ascii="Calibri" w:hAnsi="Calibri"/>
          <w:sz w:val="22"/>
          <w:szCs w:val="22"/>
        </w:rPr>
        <w:t>; they cannot use Child Care S</w:t>
      </w:r>
      <w:r w:rsidR="724F83EC" w:rsidRPr="4B99C486">
        <w:rPr>
          <w:rFonts w:ascii="Calibri" w:hAnsi="Calibri"/>
          <w:sz w:val="22"/>
          <w:szCs w:val="22"/>
        </w:rPr>
        <w:t xml:space="preserve">tart Up </w:t>
      </w:r>
      <w:r w:rsidR="00943C89" w:rsidRPr="4B99C486">
        <w:rPr>
          <w:rFonts w:ascii="Calibri" w:hAnsi="Calibri"/>
          <w:sz w:val="22"/>
          <w:szCs w:val="22"/>
        </w:rPr>
        <w:t>Grants.</w:t>
      </w:r>
    </w:p>
    <w:p w14:paraId="5498D937" w14:textId="77777777" w:rsidR="00943C89" w:rsidRDefault="00943C89" w:rsidP="005E00C8">
      <w:pPr>
        <w:pStyle w:val="ListParagraph"/>
        <w:jc w:val="both"/>
        <w:rPr>
          <w:rFonts w:ascii="Calibri" w:hAnsi="Calibri"/>
          <w:sz w:val="22"/>
          <w:szCs w:val="22"/>
        </w:rPr>
      </w:pPr>
    </w:p>
    <w:p w14:paraId="3D1575DE" w14:textId="500BB272" w:rsidR="00943C89" w:rsidRDefault="00943C89" w:rsidP="005E00C8">
      <w:pPr>
        <w:pStyle w:val="ListParagraph"/>
        <w:jc w:val="both"/>
        <w:rPr>
          <w:rFonts w:ascii="Calibri" w:hAnsi="Calibri"/>
          <w:sz w:val="22"/>
          <w:szCs w:val="22"/>
        </w:rPr>
      </w:pPr>
      <w:r w:rsidRPr="4B99C486">
        <w:rPr>
          <w:rFonts w:ascii="Calibri" w:hAnsi="Calibri"/>
          <w:b/>
          <w:bCs/>
          <w:sz w:val="22"/>
          <w:szCs w:val="22"/>
        </w:rPr>
        <w:t xml:space="preserve">Expendable Supplies: </w:t>
      </w:r>
      <w:r w:rsidRPr="4B99C486">
        <w:rPr>
          <w:rFonts w:ascii="Calibri" w:hAnsi="Calibri"/>
          <w:sz w:val="22"/>
          <w:szCs w:val="22"/>
        </w:rPr>
        <w:t xml:space="preserve">Expendable supplies (diapers, wipes, soap, paper products) except as it pertains to Personal Protective Equipment (cleaning products, hand sanitizer, masks) used for recommendations from the </w:t>
      </w:r>
      <w:r w:rsidR="00D31601" w:rsidRPr="4B99C486">
        <w:rPr>
          <w:rFonts w:ascii="Calibri" w:hAnsi="Calibri"/>
          <w:sz w:val="22"/>
          <w:szCs w:val="22"/>
        </w:rPr>
        <w:t xml:space="preserve">Illinois </w:t>
      </w:r>
      <w:r w:rsidRPr="4B99C486">
        <w:rPr>
          <w:rFonts w:ascii="Calibri" w:hAnsi="Calibri"/>
          <w:sz w:val="22"/>
          <w:szCs w:val="22"/>
        </w:rPr>
        <w:t xml:space="preserve">Department of </w:t>
      </w:r>
      <w:r w:rsidR="4B13150A" w:rsidRPr="4B99C486">
        <w:rPr>
          <w:rFonts w:ascii="Calibri" w:hAnsi="Calibri"/>
          <w:sz w:val="22"/>
          <w:szCs w:val="22"/>
        </w:rPr>
        <w:t xml:space="preserve">Public </w:t>
      </w:r>
      <w:r w:rsidRPr="4B99C486">
        <w:rPr>
          <w:rFonts w:ascii="Calibri" w:hAnsi="Calibri"/>
          <w:sz w:val="22"/>
          <w:szCs w:val="22"/>
        </w:rPr>
        <w:t xml:space="preserve">Health to keep children and staff healthy and safe. </w:t>
      </w:r>
    </w:p>
    <w:p w14:paraId="0E32B6E4" w14:textId="77777777" w:rsidR="00943C89" w:rsidRDefault="00943C89" w:rsidP="005E00C8">
      <w:pPr>
        <w:pStyle w:val="ListParagraph"/>
        <w:jc w:val="both"/>
        <w:rPr>
          <w:rFonts w:ascii="Calibri" w:hAnsi="Calibri"/>
          <w:sz w:val="22"/>
          <w:szCs w:val="22"/>
        </w:rPr>
      </w:pPr>
    </w:p>
    <w:p w14:paraId="519B157E" w14:textId="5D99B081" w:rsidR="00943C89" w:rsidRDefault="00943C89" w:rsidP="005E00C8">
      <w:pPr>
        <w:pStyle w:val="ListParagraph"/>
        <w:jc w:val="both"/>
        <w:rPr>
          <w:rFonts w:ascii="Calibri" w:hAnsi="Calibri"/>
          <w:b/>
          <w:bCs/>
          <w:sz w:val="22"/>
          <w:szCs w:val="22"/>
        </w:rPr>
      </w:pPr>
      <w:r>
        <w:rPr>
          <w:rFonts w:ascii="Calibri" w:hAnsi="Calibri"/>
          <w:b/>
          <w:bCs/>
          <w:sz w:val="22"/>
          <w:szCs w:val="22"/>
        </w:rPr>
        <w:t>Office supplies that are not directly used for early childhood quality improvement activities:</w:t>
      </w:r>
    </w:p>
    <w:p w14:paraId="0213C7E2" w14:textId="5151425A" w:rsidR="00943C89" w:rsidRDefault="00943C89" w:rsidP="005E00C8">
      <w:pPr>
        <w:pStyle w:val="ListParagraph"/>
        <w:jc w:val="both"/>
        <w:rPr>
          <w:rFonts w:ascii="Calibri" w:hAnsi="Calibri"/>
          <w:sz w:val="22"/>
          <w:szCs w:val="22"/>
        </w:rPr>
      </w:pPr>
      <w:r>
        <w:rPr>
          <w:rFonts w:ascii="Calibri" w:hAnsi="Calibri"/>
          <w:sz w:val="22"/>
          <w:szCs w:val="22"/>
        </w:rPr>
        <w:t>Ink</w:t>
      </w:r>
      <w:r w:rsidR="00B96DC8">
        <w:rPr>
          <w:rFonts w:ascii="Calibri" w:hAnsi="Calibri"/>
          <w:sz w:val="22"/>
          <w:szCs w:val="22"/>
        </w:rPr>
        <w:t xml:space="preserve"> and paper used to print invoices for families would not be an allowed use of grants. Ink and paper used to print curriculum, worksheets, or a newsletter for families in the program would be allowed.</w:t>
      </w:r>
    </w:p>
    <w:p w14:paraId="726A7904" w14:textId="77777777" w:rsidR="00B96DC8" w:rsidRDefault="00B96DC8" w:rsidP="005E00C8">
      <w:pPr>
        <w:pStyle w:val="ListParagraph"/>
        <w:jc w:val="both"/>
        <w:rPr>
          <w:rFonts w:ascii="Calibri" w:hAnsi="Calibri"/>
          <w:sz w:val="22"/>
          <w:szCs w:val="22"/>
        </w:rPr>
      </w:pPr>
    </w:p>
    <w:p w14:paraId="27F7A007" w14:textId="0550F861" w:rsidR="00B96DC8" w:rsidRDefault="00B96DC8" w:rsidP="005E00C8">
      <w:pPr>
        <w:pStyle w:val="ListParagraph"/>
        <w:jc w:val="both"/>
        <w:rPr>
          <w:rFonts w:ascii="Calibri" w:hAnsi="Calibri"/>
          <w:sz w:val="22"/>
          <w:szCs w:val="22"/>
          <w:u w:val="single"/>
        </w:rPr>
      </w:pPr>
      <w:r>
        <w:rPr>
          <w:rFonts w:ascii="Calibri" w:hAnsi="Calibri"/>
          <w:sz w:val="22"/>
          <w:szCs w:val="22"/>
        </w:rPr>
        <w:t xml:space="preserve">Child Care Development Fund (CCDF) federal restrictions can be reviewed online in the National Archives Code of Federal Regulations: Title 45 Subtitle A Subchapter A Part 98 Subpart F 98.56(b)(1) Restrictions of the use of funds at </w:t>
      </w:r>
      <w:proofErr w:type="spellStart"/>
      <w:r w:rsidRPr="00B96DC8">
        <w:rPr>
          <w:rFonts w:ascii="Calibri" w:hAnsi="Calibri"/>
          <w:sz w:val="22"/>
          <w:szCs w:val="22"/>
          <w:u w:val="single"/>
        </w:rPr>
        <w:t>eCFR</w:t>
      </w:r>
      <w:proofErr w:type="spellEnd"/>
      <w:r w:rsidRPr="00B96DC8">
        <w:rPr>
          <w:rFonts w:ascii="Calibri" w:hAnsi="Calibri"/>
          <w:sz w:val="22"/>
          <w:szCs w:val="22"/>
          <w:u w:val="single"/>
        </w:rPr>
        <w:t xml:space="preserve"> :: 45 CFR 98.56 –Restrictions on the use of funds.</w:t>
      </w:r>
      <w:r w:rsidR="00681153" w:rsidRPr="00681153">
        <w:rPr>
          <w:rFonts w:ascii="Calibri" w:hAnsi="Calibri"/>
          <w:sz w:val="22"/>
          <w:szCs w:val="22"/>
        </w:rPr>
        <w:t xml:space="preserve"> </w:t>
      </w:r>
      <w:hyperlink r:id="rId14" w:history="1">
        <w:r w:rsidR="00681153" w:rsidRPr="00F14DD5">
          <w:rPr>
            <w:rStyle w:val="Hyperlink"/>
            <w:rFonts w:ascii="Calibri" w:hAnsi="Calibri"/>
            <w:sz w:val="22"/>
            <w:szCs w:val="22"/>
          </w:rPr>
          <w:t>https://www.ecfr.gov/current/title-45/subtitle-A/subchapter-A/part-98/subpart-F/section-98.56</w:t>
        </w:r>
      </w:hyperlink>
      <w:r w:rsidR="00681153">
        <w:rPr>
          <w:rFonts w:ascii="Calibri" w:hAnsi="Calibri"/>
          <w:sz w:val="22"/>
          <w:szCs w:val="22"/>
          <w:u w:val="single"/>
        </w:rPr>
        <w:t xml:space="preserve"> </w:t>
      </w:r>
    </w:p>
    <w:p w14:paraId="31ABECE1" w14:textId="77777777" w:rsidR="00B96DC8" w:rsidRDefault="00B96DC8" w:rsidP="005E00C8">
      <w:pPr>
        <w:pStyle w:val="ListParagraph"/>
        <w:jc w:val="both"/>
        <w:rPr>
          <w:rFonts w:ascii="Calibri" w:hAnsi="Calibri"/>
          <w:sz w:val="22"/>
          <w:szCs w:val="22"/>
          <w:u w:val="single"/>
        </w:rPr>
      </w:pPr>
    </w:p>
    <w:p w14:paraId="639B71A7" w14:textId="74436ABC" w:rsidR="00B96DC8" w:rsidRDefault="00B96DC8" w:rsidP="005E00C8">
      <w:pPr>
        <w:pStyle w:val="ListParagraph"/>
        <w:jc w:val="both"/>
        <w:rPr>
          <w:rFonts w:ascii="Calibri" w:hAnsi="Calibri"/>
          <w:sz w:val="22"/>
          <w:szCs w:val="22"/>
        </w:rPr>
      </w:pPr>
      <w:r>
        <w:rPr>
          <w:rFonts w:ascii="Calibri" w:hAnsi="Calibri"/>
          <w:sz w:val="22"/>
          <w:szCs w:val="22"/>
        </w:rPr>
        <w:t>Grants are not allowed to be spent on items considered to be part of the cost of doing business (such as rent, utilities, taxes, bank service fees, and down payments).</w:t>
      </w:r>
    </w:p>
    <w:p w14:paraId="3A710ECD" w14:textId="77777777" w:rsidR="00B96DC8" w:rsidRDefault="00B96DC8" w:rsidP="005E00C8">
      <w:pPr>
        <w:pStyle w:val="ListParagraph"/>
        <w:jc w:val="both"/>
        <w:rPr>
          <w:rFonts w:ascii="Calibri" w:hAnsi="Calibri"/>
          <w:sz w:val="22"/>
          <w:szCs w:val="22"/>
        </w:rPr>
      </w:pPr>
    </w:p>
    <w:p w14:paraId="3CEC7FA9" w14:textId="206C1800" w:rsidR="00B96DC8" w:rsidRDefault="00B96DC8" w:rsidP="005E00C8">
      <w:pPr>
        <w:pStyle w:val="ListParagraph"/>
        <w:jc w:val="both"/>
        <w:rPr>
          <w:rFonts w:ascii="Calibri" w:hAnsi="Calibri"/>
          <w:sz w:val="22"/>
          <w:szCs w:val="22"/>
        </w:rPr>
      </w:pPr>
      <w:r>
        <w:rPr>
          <w:rFonts w:ascii="Calibri" w:hAnsi="Calibri"/>
          <w:sz w:val="22"/>
          <w:szCs w:val="22"/>
        </w:rPr>
        <w:lastRenderedPageBreak/>
        <w:t xml:space="preserve">In addition, grant funds are not allowed to be spent on child care tuition (scholarships), nor items prohibited by </w:t>
      </w:r>
      <w:r w:rsidR="00D31601">
        <w:rPr>
          <w:rFonts w:ascii="Calibri" w:hAnsi="Calibri"/>
          <w:sz w:val="22"/>
          <w:szCs w:val="22"/>
        </w:rPr>
        <w:t xml:space="preserve">DCFS </w:t>
      </w:r>
      <w:r>
        <w:rPr>
          <w:rFonts w:ascii="Calibri" w:hAnsi="Calibri"/>
          <w:sz w:val="22"/>
          <w:szCs w:val="22"/>
        </w:rPr>
        <w:t xml:space="preserve">licensing. </w:t>
      </w:r>
    </w:p>
    <w:p w14:paraId="292F3CB4" w14:textId="77777777" w:rsidR="00B96DC8" w:rsidRDefault="00B96DC8" w:rsidP="005E00C8">
      <w:pPr>
        <w:pStyle w:val="ListParagraph"/>
        <w:jc w:val="both"/>
        <w:rPr>
          <w:rFonts w:ascii="Calibri" w:hAnsi="Calibri"/>
          <w:sz w:val="22"/>
          <w:szCs w:val="22"/>
        </w:rPr>
      </w:pPr>
    </w:p>
    <w:p w14:paraId="596A0150" w14:textId="47AB0038" w:rsidR="00B96DC8" w:rsidRDefault="00B96DC8" w:rsidP="005E00C8">
      <w:pPr>
        <w:pStyle w:val="ListParagraph"/>
        <w:jc w:val="both"/>
        <w:rPr>
          <w:rFonts w:ascii="Calibri" w:hAnsi="Calibri"/>
          <w:sz w:val="22"/>
          <w:szCs w:val="22"/>
        </w:rPr>
      </w:pPr>
      <w:r>
        <w:rPr>
          <w:rFonts w:ascii="Calibri" w:hAnsi="Calibri"/>
          <w:sz w:val="22"/>
          <w:szCs w:val="22"/>
        </w:rPr>
        <w:t>Items are ineligible if someone employed by the program will benefit financially from the purchase itself. For example, purchasing toys from an employee who is a</w:t>
      </w:r>
      <w:r w:rsidR="00295832">
        <w:rPr>
          <w:rFonts w:ascii="Calibri" w:hAnsi="Calibri"/>
          <w:sz w:val="22"/>
          <w:szCs w:val="22"/>
        </w:rPr>
        <w:t>n education material company</w:t>
      </w:r>
      <w:r>
        <w:rPr>
          <w:rFonts w:ascii="Calibri" w:hAnsi="Calibri"/>
          <w:sz w:val="22"/>
          <w:szCs w:val="22"/>
        </w:rPr>
        <w:t xml:space="preserve"> representative</w:t>
      </w:r>
      <w:r w:rsidR="00295832">
        <w:rPr>
          <w:rFonts w:ascii="Calibri" w:hAnsi="Calibri"/>
          <w:sz w:val="22"/>
          <w:szCs w:val="22"/>
        </w:rPr>
        <w:t xml:space="preserve"> (i.e. Lakeshore Learning, Kaplan, School Specialty etc.)</w:t>
      </w:r>
      <w:r>
        <w:rPr>
          <w:rFonts w:ascii="Calibri" w:hAnsi="Calibri"/>
          <w:sz w:val="22"/>
          <w:szCs w:val="22"/>
        </w:rPr>
        <w:t xml:space="preserve">. </w:t>
      </w:r>
    </w:p>
    <w:p w14:paraId="459ED840" w14:textId="77777777" w:rsidR="00B96DC8" w:rsidRDefault="00B96DC8" w:rsidP="005E00C8">
      <w:pPr>
        <w:pStyle w:val="ListParagraph"/>
        <w:jc w:val="both"/>
        <w:rPr>
          <w:rFonts w:ascii="Calibri" w:hAnsi="Calibri"/>
          <w:sz w:val="22"/>
          <w:szCs w:val="22"/>
        </w:rPr>
      </w:pPr>
    </w:p>
    <w:p w14:paraId="60F8A8D3" w14:textId="1ECF8A5B" w:rsidR="00B96DC8" w:rsidRPr="00C1638A" w:rsidRDefault="00C1638A" w:rsidP="00B96DC8">
      <w:pPr>
        <w:pStyle w:val="ListParagraph"/>
        <w:numPr>
          <w:ilvl w:val="0"/>
          <w:numId w:val="28"/>
        </w:numPr>
        <w:jc w:val="both"/>
        <w:rPr>
          <w:rFonts w:ascii="Calibri" w:hAnsi="Calibri"/>
          <w:b/>
          <w:bCs/>
          <w:sz w:val="22"/>
          <w:szCs w:val="22"/>
        </w:rPr>
      </w:pPr>
      <w:r w:rsidRPr="00C1638A">
        <w:rPr>
          <w:rFonts w:ascii="Calibri" w:hAnsi="Calibri"/>
          <w:b/>
          <w:bCs/>
          <w:sz w:val="22"/>
          <w:szCs w:val="22"/>
        </w:rPr>
        <w:t>If my program receives a grant, what requirements do I have to meet?</w:t>
      </w:r>
    </w:p>
    <w:p w14:paraId="404B4367" w14:textId="77777777" w:rsidR="00C1638A" w:rsidRDefault="00C1638A" w:rsidP="00C1638A">
      <w:pPr>
        <w:jc w:val="both"/>
        <w:rPr>
          <w:rFonts w:ascii="Calibri" w:hAnsi="Calibri"/>
          <w:sz w:val="22"/>
          <w:szCs w:val="22"/>
        </w:rPr>
      </w:pPr>
    </w:p>
    <w:p w14:paraId="1DC4E0D2" w14:textId="256E86FF" w:rsidR="00C1638A" w:rsidRDefault="00C1638A" w:rsidP="00C1638A">
      <w:pPr>
        <w:ind w:left="720"/>
        <w:jc w:val="both"/>
        <w:rPr>
          <w:rFonts w:ascii="Calibri" w:hAnsi="Calibri"/>
          <w:sz w:val="22"/>
          <w:szCs w:val="22"/>
        </w:rPr>
      </w:pPr>
      <w:r>
        <w:rPr>
          <w:rFonts w:ascii="Calibri" w:hAnsi="Calibri"/>
          <w:sz w:val="22"/>
          <w:szCs w:val="22"/>
        </w:rPr>
        <w:t>Your program will need to sign and follow the requirements of a Participation Agreement</w:t>
      </w:r>
      <w:r w:rsidR="00D433D8">
        <w:rPr>
          <w:rFonts w:ascii="Calibri" w:hAnsi="Calibri"/>
          <w:sz w:val="22"/>
          <w:szCs w:val="22"/>
        </w:rPr>
        <w:t>, found on page 14</w:t>
      </w:r>
      <w:r>
        <w:rPr>
          <w:rFonts w:ascii="Calibri" w:hAnsi="Calibri"/>
          <w:sz w:val="22"/>
          <w:szCs w:val="22"/>
        </w:rPr>
        <w:t>. Please read the agreement carefully before signing.</w:t>
      </w:r>
    </w:p>
    <w:p w14:paraId="007D15DD" w14:textId="77777777" w:rsidR="00C1638A" w:rsidRDefault="00C1638A" w:rsidP="00C1638A">
      <w:pPr>
        <w:ind w:left="720"/>
        <w:jc w:val="both"/>
        <w:rPr>
          <w:rFonts w:ascii="Calibri" w:hAnsi="Calibri"/>
          <w:sz w:val="22"/>
          <w:szCs w:val="22"/>
        </w:rPr>
      </w:pPr>
    </w:p>
    <w:p w14:paraId="2AA5D5E1" w14:textId="19DD1CB6" w:rsidR="00C1638A" w:rsidRPr="00C1638A" w:rsidRDefault="00C1638A" w:rsidP="00C1638A">
      <w:pPr>
        <w:pStyle w:val="ListParagraph"/>
        <w:numPr>
          <w:ilvl w:val="0"/>
          <w:numId w:val="28"/>
        </w:numPr>
        <w:jc w:val="both"/>
        <w:rPr>
          <w:rFonts w:ascii="Calibri" w:hAnsi="Calibri"/>
          <w:sz w:val="22"/>
          <w:szCs w:val="22"/>
        </w:rPr>
      </w:pPr>
      <w:r>
        <w:rPr>
          <w:rFonts w:ascii="Calibri" w:hAnsi="Calibri"/>
          <w:b/>
          <w:bCs/>
          <w:sz w:val="22"/>
          <w:szCs w:val="22"/>
        </w:rPr>
        <w:t>If my program receives a grant, how will my program receive the money?</w:t>
      </w:r>
    </w:p>
    <w:p w14:paraId="59D193C6" w14:textId="77777777" w:rsidR="00C1638A" w:rsidRDefault="00C1638A" w:rsidP="00C1638A">
      <w:pPr>
        <w:jc w:val="both"/>
        <w:rPr>
          <w:rFonts w:ascii="Calibri" w:hAnsi="Calibri"/>
          <w:sz w:val="22"/>
          <w:szCs w:val="22"/>
        </w:rPr>
      </w:pPr>
    </w:p>
    <w:p w14:paraId="01738532" w14:textId="7ACA9373" w:rsidR="00C1638A" w:rsidRDefault="00C1638A" w:rsidP="00C1638A">
      <w:pPr>
        <w:ind w:left="720"/>
        <w:jc w:val="both"/>
        <w:rPr>
          <w:rFonts w:ascii="Calibri" w:hAnsi="Calibri"/>
          <w:sz w:val="22"/>
          <w:szCs w:val="22"/>
        </w:rPr>
      </w:pPr>
      <w:r w:rsidRPr="4B99C486">
        <w:rPr>
          <w:rFonts w:ascii="Calibri" w:hAnsi="Calibri"/>
          <w:sz w:val="22"/>
          <w:szCs w:val="22"/>
        </w:rPr>
        <w:t>All grants are paid on reimbursement basis and after all requirements are completed</w:t>
      </w:r>
      <w:r w:rsidR="00D433D8">
        <w:rPr>
          <w:rFonts w:ascii="Calibri" w:hAnsi="Calibri"/>
          <w:sz w:val="22"/>
          <w:szCs w:val="22"/>
        </w:rPr>
        <w:t xml:space="preserve"> and met</w:t>
      </w:r>
      <w:r w:rsidRPr="4B99C486">
        <w:rPr>
          <w:rFonts w:ascii="Calibri" w:hAnsi="Calibri"/>
          <w:sz w:val="22"/>
          <w:szCs w:val="22"/>
        </w:rPr>
        <w:t>.</w:t>
      </w:r>
    </w:p>
    <w:p w14:paraId="01B2C7C0" w14:textId="77777777" w:rsidR="00C1638A" w:rsidRDefault="00C1638A" w:rsidP="00C1638A">
      <w:pPr>
        <w:ind w:left="720"/>
        <w:jc w:val="both"/>
        <w:rPr>
          <w:rFonts w:ascii="Calibri" w:hAnsi="Calibri"/>
          <w:sz w:val="22"/>
          <w:szCs w:val="22"/>
        </w:rPr>
      </w:pPr>
    </w:p>
    <w:p w14:paraId="6BDE9CD2" w14:textId="36834ED4" w:rsidR="00C1638A" w:rsidRPr="00C1638A" w:rsidRDefault="00C1638A" w:rsidP="00C1638A">
      <w:pPr>
        <w:pStyle w:val="ListParagraph"/>
        <w:numPr>
          <w:ilvl w:val="0"/>
          <w:numId w:val="28"/>
        </w:numPr>
        <w:jc w:val="both"/>
        <w:rPr>
          <w:rFonts w:ascii="Calibri" w:hAnsi="Calibri"/>
          <w:sz w:val="22"/>
          <w:szCs w:val="22"/>
        </w:rPr>
      </w:pPr>
      <w:r>
        <w:rPr>
          <w:rFonts w:ascii="Calibri" w:hAnsi="Calibri"/>
          <w:b/>
          <w:bCs/>
          <w:sz w:val="22"/>
          <w:szCs w:val="22"/>
        </w:rPr>
        <w:t>When is this grant available?</w:t>
      </w:r>
    </w:p>
    <w:p w14:paraId="0834F65E" w14:textId="77777777" w:rsidR="00C1638A" w:rsidRDefault="00C1638A" w:rsidP="00C1638A">
      <w:pPr>
        <w:jc w:val="both"/>
        <w:rPr>
          <w:rFonts w:ascii="Calibri" w:hAnsi="Calibri"/>
          <w:sz w:val="22"/>
          <w:szCs w:val="22"/>
        </w:rPr>
      </w:pPr>
    </w:p>
    <w:p w14:paraId="58F5E1D3" w14:textId="428A1076" w:rsidR="00C1638A" w:rsidRDefault="00D433D8" w:rsidP="00C1638A">
      <w:pPr>
        <w:ind w:left="720"/>
        <w:jc w:val="both"/>
        <w:rPr>
          <w:rFonts w:ascii="Calibri" w:hAnsi="Calibri"/>
          <w:sz w:val="22"/>
          <w:szCs w:val="22"/>
        </w:rPr>
      </w:pPr>
      <w:r>
        <w:rPr>
          <w:rFonts w:ascii="Calibri" w:hAnsi="Calibri"/>
          <w:sz w:val="22"/>
          <w:szCs w:val="22"/>
        </w:rPr>
        <w:t>Funding is available</w:t>
      </w:r>
      <w:r w:rsidR="00C1638A">
        <w:rPr>
          <w:rFonts w:ascii="Calibri" w:hAnsi="Calibri"/>
          <w:sz w:val="22"/>
          <w:szCs w:val="22"/>
        </w:rPr>
        <w:t xml:space="preserve"> on an ongoing basis, subject to available funds.</w:t>
      </w:r>
      <w:r>
        <w:rPr>
          <w:rFonts w:ascii="Calibri" w:hAnsi="Calibri"/>
          <w:sz w:val="22"/>
          <w:szCs w:val="22"/>
        </w:rPr>
        <w:t xml:space="preserve"> Current funding year is based on the Illinois State Fiscal Year which runs from July 1-June 30.</w:t>
      </w:r>
    </w:p>
    <w:p w14:paraId="7E396A62" w14:textId="77777777" w:rsidR="00C1638A" w:rsidRDefault="00C1638A" w:rsidP="00C1638A">
      <w:pPr>
        <w:ind w:left="720"/>
        <w:jc w:val="both"/>
        <w:rPr>
          <w:rFonts w:ascii="Calibri" w:hAnsi="Calibri"/>
          <w:sz w:val="22"/>
          <w:szCs w:val="22"/>
        </w:rPr>
      </w:pPr>
    </w:p>
    <w:p w14:paraId="2508F7E5" w14:textId="52493E0B" w:rsidR="00C1638A" w:rsidRPr="00C1638A" w:rsidRDefault="00C1638A" w:rsidP="00C1638A">
      <w:pPr>
        <w:pStyle w:val="ListParagraph"/>
        <w:numPr>
          <w:ilvl w:val="0"/>
          <w:numId w:val="28"/>
        </w:numPr>
        <w:jc w:val="both"/>
        <w:rPr>
          <w:rFonts w:ascii="Calibri" w:hAnsi="Calibri"/>
          <w:sz w:val="22"/>
          <w:szCs w:val="22"/>
        </w:rPr>
      </w:pPr>
      <w:r>
        <w:rPr>
          <w:rFonts w:ascii="Calibri" w:hAnsi="Calibri"/>
          <w:b/>
          <w:bCs/>
          <w:sz w:val="22"/>
          <w:szCs w:val="22"/>
        </w:rPr>
        <w:t>How does my program apply for this grant?</w:t>
      </w:r>
    </w:p>
    <w:p w14:paraId="064DB786" w14:textId="77777777" w:rsidR="00C1638A" w:rsidRDefault="00C1638A" w:rsidP="00C1638A">
      <w:pPr>
        <w:jc w:val="both"/>
        <w:rPr>
          <w:rFonts w:ascii="Calibri" w:hAnsi="Calibri"/>
          <w:sz w:val="22"/>
          <w:szCs w:val="22"/>
        </w:rPr>
      </w:pPr>
    </w:p>
    <w:p w14:paraId="44ADB32A" w14:textId="21B7FC77" w:rsidR="00C1638A" w:rsidRDefault="00C1638A" w:rsidP="00C1638A">
      <w:pPr>
        <w:ind w:left="720"/>
        <w:jc w:val="both"/>
        <w:rPr>
          <w:rFonts w:ascii="Calibri" w:hAnsi="Calibri"/>
          <w:sz w:val="22"/>
          <w:szCs w:val="22"/>
        </w:rPr>
      </w:pPr>
      <w:r>
        <w:rPr>
          <w:rFonts w:ascii="Calibri" w:hAnsi="Calibri"/>
          <w:sz w:val="22"/>
          <w:szCs w:val="22"/>
        </w:rPr>
        <w:t xml:space="preserve">Please contact </w:t>
      </w:r>
      <w:r w:rsidRPr="00F80732">
        <w:rPr>
          <w:rFonts w:ascii="Calibri" w:hAnsi="Calibri"/>
          <w:sz w:val="22"/>
          <w:szCs w:val="22"/>
        </w:rPr>
        <w:t xml:space="preserve">Child Care </w:t>
      </w:r>
      <w:r w:rsidR="00D31601" w:rsidRPr="00F80732">
        <w:rPr>
          <w:rFonts w:ascii="Calibri" w:hAnsi="Calibri"/>
          <w:sz w:val="22"/>
          <w:szCs w:val="22"/>
        </w:rPr>
        <w:t xml:space="preserve">Resource and Referral </w:t>
      </w:r>
      <w:r w:rsidRPr="00D31601">
        <w:rPr>
          <w:rFonts w:ascii="Calibri" w:hAnsi="Calibri"/>
          <w:color w:val="FF0000"/>
          <w:sz w:val="22"/>
          <w:szCs w:val="22"/>
        </w:rPr>
        <w:t xml:space="preserve"> </w:t>
      </w:r>
      <w:r>
        <w:rPr>
          <w:rFonts w:ascii="Calibri" w:hAnsi="Calibri"/>
          <w:sz w:val="22"/>
          <w:szCs w:val="22"/>
        </w:rPr>
        <w:t>for additional guidance about this grant funding. You must fill out the application form and mail it to the address listed at the end of this document.</w:t>
      </w:r>
    </w:p>
    <w:p w14:paraId="08071DA9" w14:textId="77777777" w:rsidR="00C1638A" w:rsidRDefault="00C1638A" w:rsidP="00C1638A">
      <w:pPr>
        <w:ind w:left="720"/>
        <w:jc w:val="both"/>
        <w:rPr>
          <w:rFonts w:ascii="Calibri" w:hAnsi="Calibri"/>
          <w:sz w:val="22"/>
          <w:szCs w:val="22"/>
        </w:rPr>
      </w:pPr>
    </w:p>
    <w:p w14:paraId="4C90DED0" w14:textId="77777777" w:rsidR="00C1638A" w:rsidRDefault="00C1638A" w:rsidP="00C1638A">
      <w:pPr>
        <w:ind w:left="720"/>
        <w:jc w:val="both"/>
        <w:rPr>
          <w:rFonts w:ascii="Calibri" w:hAnsi="Calibri"/>
          <w:sz w:val="22"/>
          <w:szCs w:val="22"/>
        </w:rPr>
      </w:pPr>
    </w:p>
    <w:p w14:paraId="238373AD" w14:textId="77777777" w:rsidR="00D31601" w:rsidRDefault="00D31601" w:rsidP="00C1638A">
      <w:pPr>
        <w:ind w:left="720"/>
        <w:jc w:val="both"/>
        <w:rPr>
          <w:rFonts w:ascii="Calibri" w:hAnsi="Calibri"/>
          <w:sz w:val="22"/>
          <w:szCs w:val="22"/>
        </w:rPr>
      </w:pPr>
    </w:p>
    <w:p w14:paraId="6FA74531" w14:textId="77777777" w:rsidR="00D31601" w:rsidRDefault="00D31601" w:rsidP="00C1638A">
      <w:pPr>
        <w:ind w:left="720"/>
        <w:jc w:val="both"/>
        <w:rPr>
          <w:rFonts w:ascii="Calibri" w:hAnsi="Calibri"/>
          <w:sz w:val="22"/>
          <w:szCs w:val="22"/>
        </w:rPr>
      </w:pPr>
    </w:p>
    <w:p w14:paraId="17C49430" w14:textId="77777777" w:rsidR="00D31601" w:rsidRDefault="00D31601" w:rsidP="00C1638A">
      <w:pPr>
        <w:ind w:left="720"/>
        <w:jc w:val="both"/>
        <w:rPr>
          <w:rFonts w:ascii="Calibri" w:hAnsi="Calibri"/>
          <w:sz w:val="22"/>
          <w:szCs w:val="22"/>
        </w:rPr>
      </w:pPr>
    </w:p>
    <w:p w14:paraId="1D1FDC33" w14:textId="77777777" w:rsidR="00D31601" w:rsidRDefault="00D31601" w:rsidP="00C1638A">
      <w:pPr>
        <w:ind w:left="720"/>
        <w:jc w:val="both"/>
        <w:rPr>
          <w:rFonts w:ascii="Calibri" w:hAnsi="Calibri"/>
          <w:sz w:val="22"/>
          <w:szCs w:val="22"/>
        </w:rPr>
      </w:pPr>
    </w:p>
    <w:p w14:paraId="7DB72E9E" w14:textId="77777777" w:rsidR="00D31601" w:rsidRDefault="00D31601" w:rsidP="00C1638A">
      <w:pPr>
        <w:ind w:left="720"/>
        <w:jc w:val="both"/>
        <w:rPr>
          <w:rFonts w:ascii="Calibri" w:hAnsi="Calibri"/>
          <w:sz w:val="22"/>
          <w:szCs w:val="22"/>
        </w:rPr>
      </w:pPr>
    </w:p>
    <w:p w14:paraId="2DB713A4" w14:textId="77777777" w:rsidR="00D31601" w:rsidRDefault="00D31601" w:rsidP="00C1638A">
      <w:pPr>
        <w:ind w:left="720"/>
        <w:jc w:val="both"/>
        <w:rPr>
          <w:rFonts w:ascii="Calibri" w:hAnsi="Calibri"/>
          <w:sz w:val="22"/>
          <w:szCs w:val="22"/>
        </w:rPr>
      </w:pPr>
    </w:p>
    <w:p w14:paraId="3EA8B590" w14:textId="77777777" w:rsidR="00D31601" w:rsidRDefault="00D31601" w:rsidP="00C1638A">
      <w:pPr>
        <w:ind w:left="720"/>
        <w:jc w:val="both"/>
        <w:rPr>
          <w:rFonts w:ascii="Calibri" w:hAnsi="Calibri"/>
          <w:sz w:val="22"/>
          <w:szCs w:val="22"/>
        </w:rPr>
      </w:pPr>
    </w:p>
    <w:p w14:paraId="39AF9B3C" w14:textId="77777777" w:rsidR="00C1638A" w:rsidRDefault="00C1638A" w:rsidP="00C1638A">
      <w:pPr>
        <w:ind w:left="720"/>
        <w:jc w:val="both"/>
        <w:rPr>
          <w:rFonts w:ascii="Calibri" w:hAnsi="Calibri"/>
          <w:sz w:val="22"/>
          <w:szCs w:val="22"/>
        </w:rPr>
      </w:pPr>
    </w:p>
    <w:p w14:paraId="41B63645" w14:textId="77777777" w:rsidR="00C1638A" w:rsidRDefault="00C1638A" w:rsidP="00C1638A">
      <w:pPr>
        <w:ind w:left="720"/>
        <w:jc w:val="both"/>
        <w:rPr>
          <w:rFonts w:ascii="Calibri" w:hAnsi="Calibri"/>
          <w:sz w:val="22"/>
          <w:szCs w:val="22"/>
        </w:rPr>
      </w:pPr>
    </w:p>
    <w:p w14:paraId="4DC113E6" w14:textId="77777777" w:rsidR="00C1638A" w:rsidRDefault="00C1638A" w:rsidP="00C1638A">
      <w:pPr>
        <w:ind w:left="720"/>
        <w:jc w:val="both"/>
        <w:rPr>
          <w:rFonts w:ascii="Calibri" w:hAnsi="Calibri"/>
          <w:sz w:val="22"/>
          <w:szCs w:val="22"/>
        </w:rPr>
      </w:pPr>
    </w:p>
    <w:p w14:paraId="45FCCBD9" w14:textId="77777777" w:rsidR="00C1638A" w:rsidRDefault="00C1638A" w:rsidP="00C1638A">
      <w:pPr>
        <w:ind w:left="720"/>
        <w:jc w:val="both"/>
        <w:rPr>
          <w:rFonts w:ascii="Calibri" w:hAnsi="Calibri"/>
          <w:sz w:val="22"/>
          <w:szCs w:val="22"/>
        </w:rPr>
      </w:pPr>
    </w:p>
    <w:p w14:paraId="59ED5CA9" w14:textId="77777777" w:rsidR="001B1653" w:rsidRDefault="001B1653" w:rsidP="00C1638A">
      <w:pPr>
        <w:ind w:left="720"/>
        <w:jc w:val="both"/>
        <w:rPr>
          <w:rFonts w:ascii="Calibri" w:hAnsi="Calibri"/>
          <w:sz w:val="22"/>
          <w:szCs w:val="22"/>
        </w:rPr>
      </w:pPr>
    </w:p>
    <w:p w14:paraId="3B20D1D7" w14:textId="77777777" w:rsidR="004C7D36" w:rsidRDefault="004C7D36" w:rsidP="003F5A44">
      <w:pPr>
        <w:rPr>
          <w:rFonts w:ascii="Calibri" w:hAnsi="Calibri"/>
          <w:b/>
          <w:bCs/>
          <w:sz w:val="22"/>
          <w:szCs w:val="22"/>
        </w:rPr>
      </w:pPr>
    </w:p>
    <w:p w14:paraId="25218648" w14:textId="77777777" w:rsidR="008C39F4" w:rsidRDefault="008C39F4" w:rsidP="003F5A44">
      <w:pPr>
        <w:rPr>
          <w:rFonts w:ascii="Calibri" w:hAnsi="Calibri"/>
          <w:b/>
          <w:bCs/>
          <w:sz w:val="22"/>
          <w:szCs w:val="22"/>
        </w:rPr>
      </w:pPr>
    </w:p>
    <w:p w14:paraId="50845722" w14:textId="77777777" w:rsidR="008C39F4" w:rsidRDefault="008C39F4" w:rsidP="003F5A44">
      <w:pPr>
        <w:rPr>
          <w:rFonts w:ascii="Calibri" w:hAnsi="Calibri"/>
          <w:b/>
          <w:bCs/>
          <w:sz w:val="22"/>
          <w:szCs w:val="22"/>
        </w:rPr>
      </w:pPr>
    </w:p>
    <w:p w14:paraId="737C965F" w14:textId="77777777" w:rsidR="008C39F4" w:rsidRDefault="008C39F4" w:rsidP="003F5A44">
      <w:pPr>
        <w:rPr>
          <w:rFonts w:ascii="Calibri" w:hAnsi="Calibri"/>
          <w:b/>
          <w:bCs/>
          <w:sz w:val="22"/>
          <w:szCs w:val="22"/>
        </w:rPr>
      </w:pPr>
    </w:p>
    <w:p w14:paraId="0CD3287E" w14:textId="77777777" w:rsidR="008C39F4" w:rsidRDefault="008C39F4" w:rsidP="003F5A44">
      <w:pPr>
        <w:rPr>
          <w:rFonts w:ascii="Calibri" w:hAnsi="Calibri"/>
          <w:b/>
          <w:bCs/>
          <w:sz w:val="22"/>
          <w:szCs w:val="22"/>
        </w:rPr>
      </w:pPr>
    </w:p>
    <w:p w14:paraId="7292E258" w14:textId="77777777" w:rsidR="008C39F4" w:rsidRDefault="008C39F4" w:rsidP="003F5A44">
      <w:pPr>
        <w:rPr>
          <w:rFonts w:ascii="Calibri" w:hAnsi="Calibri"/>
          <w:b/>
          <w:bCs/>
          <w:sz w:val="22"/>
          <w:szCs w:val="22"/>
        </w:rPr>
      </w:pPr>
    </w:p>
    <w:p w14:paraId="58C5043F" w14:textId="77777777" w:rsidR="008C39F4" w:rsidRDefault="008C39F4" w:rsidP="003F5A44">
      <w:pPr>
        <w:rPr>
          <w:rFonts w:ascii="Calibri" w:hAnsi="Calibri"/>
          <w:b/>
          <w:bCs/>
          <w:sz w:val="22"/>
          <w:szCs w:val="22"/>
        </w:rPr>
      </w:pPr>
    </w:p>
    <w:p w14:paraId="67A4ABEA" w14:textId="77777777" w:rsidR="008C39F4" w:rsidRDefault="008C39F4" w:rsidP="003F5A44">
      <w:pPr>
        <w:rPr>
          <w:rFonts w:ascii="Calibri" w:hAnsi="Calibri"/>
          <w:b/>
          <w:bCs/>
          <w:sz w:val="22"/>
          <w:szCs w:val="22"/>
        </w:rPr>
      </w:pPr>
    </w:p>
    <w:p w14:paraId="259D3929" w14:textId="77777777" w:rsidR="008C39F4" w:rsidRDefault="008C39F4" w:rsidP="003F5A44">
      <w:pPr>
        <w:rPr>
          <w:rFonts w:ascii="Calibri" w:hAnsi="Calibri"/>
          <w:b/>
          <w:bCs/>
          <w:sz w:val="22"/>
          <w:szCs w:val="22"/>
        </w:rPr>
      </w:pPr>
    </w:p>
    <w:p w14:paraId="649AACDB" w14:textId="77777777" w:rsidR="008C39F4" w:rsidRDefault="008C39F4" w:rsidP="003F5A44">
      <w:pPr>
        <w:rPr>
          <w:rFonts w:ascii="Calibri" w:hAnsi="Calibri"/>
          <w:b/>
          <w:bCs/>
          <w:sz w:val="22"/>
          <w:szCs w:val="22"/>
        </w:rPr>
      </w:pPr>
    </w:p>
    <w:p w14:paraId="479E81E7" w14:textId="77777777" w:rsidR="008C39F4" w:rsidRDefault="008C39F4" w:rsidP="003F5A44">
      <w:pPr>
        <w:rPr>
          <w:rFonts w:ascii="Calibri" w:hAnsi="Calibri"/>
          <w:b/>
          <w:bCs/>
          <w:sz w:val="22"/>
          <w:szCs w:val="22"/>
        </w:rPr>
      </w:pPr>
    </w:p>
    <w:p w14:paraId="22CDF7B9" w14:textId="751EF2E1" w:rsidR="001B1653" w:rsidRDefault="00C1638A" w:rsidP="003F5A44">
      <w:pPr>
        <w:rPr>
          <w:rFonts w:ascii="Calibri" w:hAnsi="Calibri"/>
          <w:b/>
          <w:bCs/>
          <w:sz w:val="22"/>
          <w:szCs w:val="22"/>
        </w:rPr>
      </w:pPr>
      <w:r>
        <w:rPr>
          <w:rFonts w:ascii="Calibri" w:hAnsi="Calibri"/>
          <w:b/>
          <w:bCs/>
          <w:sz w:val="22"/>
          <w:szCs w:val="22"/>
        </w:rPr>
        <w:t>G</w:t>
      </w:r>
      <w:r w:rsidR="00295662">
        <w:rPr>
          <w:rFonts w:ascii="Calibri" w:hAnsi="Calibri"/>
          <w:b/>
          <w:bCs/>
          <w:sz w:val="22"/>
          <w:szCs w:val="22"/>
        </w:rPr>
        <w:t>RANT SPENDING CATEGORIES AND ELIBIBLE ITEMS</w:t>
      </w:r>
    </w:p>
    <w:p w14:paraId="29A796EF" w14:textId="77777777" w:rsidR="001B1653" w:rsidRDefault="001B1653" w:rsidP="001B1653">
      <w:pPr>
        <w:ind w:left="720"/>
        <w:rPr>
          <w:rFonts w:ascii="Calibri" w:hAnsi="Calibri"/>
          <w:b/>
          <w:bCs/>
          <w:sz w:val="22"/>
          <w:szCs w:val="22"/>
        </w:rPr>
      </w:pPr>
    </w:p>
    <w:p w14:paraId="75EB5E91" w14:textId="46509B24" w:rsidR="00C1638A" w:rsidRDefault="001B1653" w:rsidP="003F5A44">
      <w:pPr>
        <w:rPr>
          <w:rFonts w:ascii="Calibri" w:hAnsi="Calibri"/>
          <w:sz w:val="22"/>
          <w:szCs w:val="22"/>
        </w:rPr>
      </w:pPr>
      <w:r>
        <w:rPr>
          <w:rFonts w:ascii="Calibri" w:hAnsi="Calibri"/>
          <w:sz w:val="22"/>
          <w:szCs w:val="22"/>
        </w:rPr>
        <w:t xml:space="preserve">The following charts list items that you may purchase with your </w:t>
      </w:r>
      <w:r w:rsidR="00D31601">
        <w:rPr>
          <w:rFonts w:ascii="Calibri" w:hAnsi="Calibri"/>
          <w:sz w:val="22"/>
          <w:szCs w:val="22"/>
        </w:rPr>
        <w:t xml:space="preserve">Child Care </w:t>
      </w:r>
      <w:r>
        <w:rPr>
          <w:rFonts w:ascii="Calibri" w:hAnsi="Calibri"/>
          <w:sz w:val="22"/>
          <w:szCs w:val="22"/>
        </w:rPr>
        <w:t>Start-Up Grant</w:t>
      </w:r>
      <w:r>
        <w:rPr>
          <w:rFonts w:ascii="Calibri" w:hAnsi="Calibri"/>
          <w:b/>
          <w:bCs/>
          <w:sz w:val="22"/>
          <w:szCs w:val="22"/>
        </w:rPr>
        <w:t xml:space="preserve">. </w:t>
      </w:r>
      <w:r>
        <w:rPr>
          <w:rFonts w:ascii="Calibri" w:hAnsi="Calibri"/>
          <w:sz w:val="22"/>
          <w:szCs w:val="22"/>
        </w:rPr>
        <w:t xml:space="preserve">This will help you identify eligible items, and which spending category to use when describing your proposed purchases on the budget pages of the application. If you do not see an item listed, it may be ineligible. If you need assistance, please consult with your </w:t>
      </w:r>
      <w:r w:rsidR="00D31601">
        <w:rPr>
          <w:rFonts w:ascii="Calibri" w:hAnsi="Calibri"/>
          <w:sz w:val="22"/>
          <w:szCs w:val="22"/>
        </w:rPr>
        <w:t xml:space="preserve">contact at </w:t>
      </w:r>
      <w:r w:rsidR="00D31601" w:rsidRPr="00F80732">
        <w:rPr>
          <w:rFonts w:ascii="Calibri" w:hAnsi="Calibri"/>
          <w:sz w:val="22"/>
          <w:szCs w:val="22"/>
        </w:rPr>
        <w:t xml:space="preserve">Child Care Resource and Referral </w:t>
      </w:r>
      <w:r>
        <w:rPr>
          <w:rFonts w:ascii="Calibri" w:hAnsi="Calibri"/>
          <w:sz w:val="22"/>
          <w:szCs w:val="22"/>
        </w:rPr>
        <w:t xml:space="preserve">to confirm eligibility or ineligibility of an expense. </w:t>
      </w:r>
    </w:p>
    <w:p w14:paraId="2FAFB012" w14:textId="77777777" w:rsidR="003F5A44" w:rsidRDefault="003F5A44" w:rsidP="001B1653">
      <w:pPr>
        <w:ind w:left="720"/>
        <w:rPr>
          <w:rFonts w:ascii="Calibri" w:hAnsi="Calibri"/>
          <w:sz w:val="22"/>
          <w:szCs w:val="22"/>
        </w:rPr>
      </w:pPr>
    </w:p>
    <w:tbl>
      <w:tblPr>
        <w:tblStyle w:val="TableGrid"/>
        <w:tblW w:w="10800" w:type="dxa"/>
        <w:tblInd w:w="-5" w:type="dxa"/>
        <w:tblLook w:val="04A0" w:firstRow="1" w:lastRow="0" w:firstColumn="1" w:lastColumn="0" w:noHBand="0" w:noVBand="1"/>
      </w:tblPr>
      <w:tblGrid>
        <w:gridCol w:w="10800"/>
      </w:tblGrid>
      <w:tr w:rsidR="003F5A44" w14:paraId="36AA1618" w14:textId="77777777" w:rsidTr="00C95E28">
        <w:tc>
          <w:tcPr>
            <w:tcW w:w="10800" w:type="dxa"/>
          </w:tcPr>
          <w:p w14:paraId="24EBFAEF" w14:textId="77777777" w:rsidR="003F5A44" w:rsidRDefault="003F5A44" w:rsidP="003F5A44">
            <w:pPr>
              <w:jc w:val="center"/>
              <w:rPr>
                <w:rFonts w:ascii="Calibri" w:hAnsi="Calibri"/>
                <w:b/>
                <w:bCs/>
                <w:sz w:val="22"/>
                <w:szCs w:val="22"/>
              </w:rPr>
            </w:pPr>
            <w:r>
              <w:rPr>
                <w:rFonts w:ascii="Calibri" w:hAnsi="Calibri"/>
                <w:b/>
                <w:bCs/>
                <w:sz w:val="22"/>
                <w:szCs w:val="22"/>
              </w:rPr>
              <w:t>Assessment and Planning for Each Individual Child</w:t>
            </w:r>
          </w:p>
          <w:p w14:paraId="6242C5C6" w14:textId="542BE04F" w:rsidR="003F5A44" w:rsidRPr="003F5A44" w:rsidRDefault="003F5A44" w:rsidP="003F5A44">
            <w:pPr>
              <w:rPr>
                <w:rFonts w:ascii="Calibri" w:hAnsi="Calibri"/>
                <w:b/>
                <w:bCs/>
                <w:sz w:val="22"/>
                <w:szCs w:val="22"/>
              </w:rPr>
            </w:pPr>
            <w:r>
              <w:rPr>
                <w:rFonts w:ascii="Calibri" w:hAnsi="Calibri"/>
                <w:b/>
                <w:bCs/>
                <w:sz w:val="22"/>
                <w:szCs w:val="22"/>
              </w:rPr>
              <w:t xml:space="preserve">Children do better when their teachers and providers know them well, understand their levels of development, and use the information to plan instruction. Assessment information is accurate and fair when it is gathered in a way that includes observation in natural settings, and a child assessment tool that it valid and reliable. </w:t>
            </w:r>
          </w:p>
        </w:tc>
      </w:tr>
      <w:tr w:rsidR="003F5A44" w14:paraId="49B12589" w14:textId="77777777" w:rsidTr="00C95E28">
        <w:tc>
          <w:tcPr>
            <w:tcW w:w="10800" w:type="dxa"/>
          </w:tcPr>
          <w:p w14:paraId="5C7C41E9" w14:textId="2D6AED38" w:rsidR="003F5A44" w:rsidRDefault="003F5A44" w:rsidP="003F5A44">
            <w:pPr>
              <w:pStyle w:val="ListParagraph"/>
              <w:numPr>
                <w:ilvl w:val="0"/>
                <w:numId w:val="30"/>
              </w:numPr>
              <w:rPr>
                <w:rFonts w:ascii="Calibri" w:hAnsi="Calibri"/>
                <w:sz w:val="22"/>
                <w:szCs w:val="22"/>
              </w:rPr>
            </w:pPr>
            <w:r>
              <w:rPr>
                <w:rFonts w:ascii="Calibri" w:hAnsi="Calibri"/>
                <w:sz w:val="22"/>
                <w:szCs w:val="22"/>
              </w:rPr>
              <w:t xml:space="preserve">Assessment resources and tools; all books, toys, learning materials, equipment or items related to eligible assessment tools including computer, laptop, or tablet </w:t>
            </w:r>
          </w:p>
          <w:p w14:paraId="414C4E75" w14:textId="77777777" w:rsidR="006453AE" w:rsidRDefault="006453AE" w:rsidP="003F5A44">
            <w:pPr>
              <w:pStyle w:val="ListParagraph"/>
              <w:numPr>
                <w:ilvl w:val="0"/>
                <w:numId w:val="30"/>
              </w:numPr>
              <w:rPr>
                <w:rFonts w:ascii="Calibri" w:hAnsi="Calibri"/>
                <w:sz w:val="22"/>
                <w:szCs w:val="22"/>
              </w:rPr>
            </w:pPr>
            <w:r>
              <w:rPr>
                <w:rFonts w:ascii="Calibri" w:hAnsi="Calibri"/>
                <w:sz w:val="22"/>
                <w:szCs w:val="22"/>
              </w:rPr>
              <w:t>Camera or video camera for recording classroom activities (Does not include special lenses, etc.)</w:t>
            </w:r>
          </w:p>
          <w:p w14:paraId="361E7667" w14:textId="695CEFDD" w:rsidR="006453AE" w:rsidRPr="003F5A44" w:rsidRDefault="006453AE" w:rsidP="003F5A44">
            <w:pPr>
              <w:pStyle w:val="ListParagraph"/>
              <w:numPr>
                <w:ilvl w:val="0"/>
                <w:numId w:val="30"/>
              </w:numPr>
              <w:rPr>
                <w:rFonts w:ascii="Calibri" w:hAnsi="Calibri"/>
                <w:sz w:val="22"/>
                <w:szCs w:val="22"/>
              </w:rPr>
            </w:pPr>
            <w:r>
              <w:rPr>
                <w:rFonts w:ascii="Calibri" w:hAnsi="Calibri"/>
                <w:sz w:val="22"/>
                <w:szCs w:val="22"/>
              </w:rPr>
              <w:t>Journaling materials</w:t>
            </w:r>
          </w:p>
        </w:tc>
      </w:tr>
    </w:tbl>
    <w:p w14:paraId="307C542D" w14:textId="77777777" w:rsidR="003F5A44" w:rsidRPr="001B1653" w:rsidRDefault="003F5A44" w:rsidP="001B1653">
      <w:pPr>
        <w:ind w:left="720"/>
        <w:rPr>
          <w:rFonts w:ascii="Calibri" w:hAnsi="Calibri"/>
          <w:sz w:val="22"/>
          <w:szCs w:val="22"/>
        </w:rPr>
      </w:pPr>
    </w:p>
    <w:tbl>
      <w:tblPr>
        <w:tblStyle w:val="TableGrid"/>
        <w:tblW w:w="10800" w:type="dxa"/>
        <w:tblInd w:w="-5" w:type="dxa"/>
        <w:tblLook w:val="04A0" w:firstRow="1" w:lastRow="0" w:firstColumn="1" w:lastColumn="0" w:noHBand="0" w:noVBand="1"/>
      </w:tblPr>
      <w:tblGrid>
        <w:gridCol w:w="5400"/>
        <w:gridCol w:w="5400"/>
      </w:tblGrid>
      <w:tr w:rsidR="006453AE" w14:paraId="0D4D1847" w14:textId="77777777" w:rsidTr="00C95E28">
        <w:tc>
          <w:tcPr>
            <w:tcW w:w="10800" w:type="dxa"/>
            <w:gridSpan w:val="2"/>
          </w:tcPr>
          <w:p w14:paraId="6600FDA3" w14:textId="77777777" w:rsidR="006453AE" w:rsidRDefault="006453AE" w:rsidP="006453AE">
            <w:pPr>
              <w:jc w:val="center"/>
              <w:rPr>
                <w:rFonts w:ascii="Calibri" w:hAnsi="Calibri"/>
                <w:b/>
                <w:bCs/>
                <w:sz w:val="22"/>
                <w:szCs w:val="22"/>
              </w:rPr>
            </w:pPr>
            <w:r>
              <w:rPr>
                <w:rFonts w:ascii="Calibri" w:hAnsi="Calibri"/>
                <w:b/>
                <w:bCs/>
                <w:sz w:val="22"/>
                <w:szCs w:val="22"/>
              </w:rPr>
              <w:t>Health and Well-Being</w:t>
            </w:r>
          </w:p>
          <w:p w14:paraId="4015543A" w14:textId="3B96CBE3" w:rsidR="006453AE" w:rsidRDefault="006453AE" w:rsidP="006453AE">
            <w:pPr>
              <w:rPr>
                <w:rFonts w:ascii="Calibri" w:hAnsi="Calibri"/>
                <w:b/>
                <w:bCs/>
                <w:sz w:val="22"/>
                <w:szCs w:val="22"/>
              </w:rPr>
            </w:pPr>
            <w:r>
              <w:rPr>
                <w:rFonts w:ascii="Calibri" w:hAnsi="Calibri"/>
                <w:b/>
                <w:bCs/>
                <w:sz w:val="22"/>
                <w:szCs w:val="22"/>
              </w:rPr>
              <w:t xml:space="preserve">Children do better when early care and education programs are safe and healthy, provide nutritious meals and snacks, and offer many opportunities for active play. This foundation allows children to take full advantage of learning opportunities. </w:t>
            </w:r>
          </w:p>
        </w:tc>
      </w:tr>
      <w:tr w:rsidR="000F4F68" w14:paraId="053B8881" w14:textId="77777777" w:rsidTr="00C95E28">
        <w:tc>
          <w:tcPr>
            <w:tcW w:w="5400" w:type="dxa"/>
          </w:tcPr>
          <w:p w14:paraId="75A040EF" w14:textId="3F393362" w:rsidR="006453AE" w:rsidRPr="006453AE" w:rsidRDefault="006453AE" w:rsidP="00D433D8">
            <w:pPr>
              <w:pStyle w:val="ListParagraph"/>
              <w:numPr>
                <w:ilvl w:val="0"/>
                <w:numId w:val="31"/>
              </w:numPr>
              <w:rPr>
                <w:rFonts w:ascii="Calibri" w:hAnsi="Calibri"/>
                <w:b/>
                <w:bCs/>
                <w:sz w:val="22"/>
                <w:szCs w:val="22"/>
              </w:rPr>
            </w:pPr>
            <w:r>
              <w:rPr>
                <w:rFonts w:ascii="Calibri" w:hAnsi="Calibri"/>
                <w:sz w:val="22"/>
                <w:szCs w:val="22"/>
              </w:rPr>
              <w:t>ADA compliance features (fix, add, or replace) necessary for childcare program, including parking lot railings and disability ramps</w:t>
            </w:r>
          </w:p>
          <w:p w14:paraId="75994A9B" w14:textId="20A7D47C" w:rsidR="006453AE" w:rsidRPr="006453AE" w:rsidRDefault="006453AE" w:rsidP="00D433D8">
            <w:pPr>
              <w:pStyle w:val="ListParagraph"/>
              <w:numPr>
                <w:ilvl w:val="0"/>
                <w:numId w:val="31"/>
              </w:numPr>
              <w:rPr>
                <w:rFonts w:ascii="Calibri" w:hAnsi="Calibri"/>
                <w:b/>
                <w:bCs/>
                <w:sz w:val="22"/>
                <w:szCs w:val="22"/>
              </w:rPr>
            </w:pPr>
            <w:r>
              <w:rPr>
                <w:rFonts w:ascii="Calibri" w:hAnsi="Calibri"/>
                <w:sz w:val="22"/>
                <w:szCs w:val="22"/>
              </w:rPr>
              <w:t>Adaptive, special needs items such as positioning equipment, eating utensils, cups and plates, adapted toys</w:t>
            </w:r>
          </w:p>
          <w:p w14:paraId="5B4C7EC3" w14:textId="77777777" w:rsidR="006453AE" w:rsidRPr="00A51D3C" w:rsidRDefault="006453AE" w:rsidP="00D433D8">
            <w:pPr>
              <w:pStyle w:val="ListParagraph"/>
              <w:numPr>
                <w:ilvl w:val="0"/>
                <w:numId w:val="31"/>
              </w:numPr>
              <w:rPr>
                <w:rFonts w:ascii="Calibri" w:hAnsi="Calibri"/>
                <w:b/>
                <w:bCs/>
                <w:sz w:val="22"/>
                <w:szCs w:val="22"/>
              </w:rPr>
            </w:pPr>
            <w:r>
              <w:rPr>
                <w:rFonts w:ascii="Calibri" w:hAnsi="Calibri"/>
                <w:sz w:val="22"/>
                <w:szCs w:val="22"/>
              </w:rPr>
              <w:t>Adult furniture needed by staff for work responsibilities and care and education activities (ex: adult size classroom chairs, rocking chair, office furniture, center break room chairs, center meeting table)</w:t>
            </w:r>
          </w:p>
          <w:p w14:paraId="64FBADDE" w14:textId="77777777" w:rsidR="00A51D3C" w:rsidRPr="00A51D3C" w:rsidRDefault="00A51D3C" w:rsidP="00D433D8">
            <w:pPr>
              <w:pStyle w:val="ListParagraph"/>
              <w:numPr>
                <w:ilvl w:val="0"/>
                <w:numId w:val="31"/>
              </w:numPr>
              <w:rPr>
                <w:rFonts w:ascii="Calibri" w:hAnsi="Calibri"/>
                <w:b/>
                <w:bCs/>
                <w:sz w:val="22"/>
                <w:szCs w:val="22"/>
              </w:rPr>
            </w:pPr>
            <w:r>
              <w:rPr>
                <w:rFonts w:ascii="Calibri" w:hAnsi="Calibri"/>
                <w:sz w:val="22"/>
                <w:szCs w:val="22"/>
              </w:rPr>
              <w:t>Antibacterial wall dispensers</w:t>
            </w:r>
          </w:p>
          <w:p w14:paraId="2373584B" w14:textId="4E31CCB6" w:rsidR="00A51D3C" w:rsidRPr="000D16BA" w:rsidRDefault="000D16BA" w:rsidP="00D433D8">
            <w:pPr>
              <w:pStyle w:val="ListParagraph"/>
              <w:numPr>
                <w:ilvl w:val="0"/>
                <w:numId w:val="31"/>
              </w:numPr>
              <w:rPr>
                <w:rFonts w:ascii="Calibri" w:hAnsi="Calibri"/>
                <w:b/>
                <w:bCs/>
                <w:sz w:val="22"/>
                <w:szCs w:val="22"/>
              </w:rPr>
            </w:pPr>
            <w:r w:rsidRPr="000D16BA">
              <w:rPr>
                <w:rFonts w:ascii="Calibri" w:hAnsi="Calibri"/>
                <w:sz w:val="22"/>
                <w:szCs w:val="22"/>
              </w:rPr>
              <w:t>Cost of b</w:t>
            </w:r>
            <w:r w:rsidR="00A51D3C" w:rsidRPr="000D16BA">
              <w:rPr>
                <w:rFonts w:ascii="Calibri" w:hAnsi="Calibri"/>
                <w:sz w:val="22"/>
                <w:szCs w:val="22"/>
              </w:rPr>
              <w:t xml:space="preserve">athroom </w:t>
            </w:r>
            <w:r w:rsidRPr="000D16BA">
              <w:rPr>
                <w:rFonts w:ascii="Calibri" w:hAnsi="Calibri"/>
                <w:sz w:val="22"/>
                <w:szCs w:val="22"/>
              </w:rPr>
              <w:t xml:space="preserve">equipment or materials </w:t>
            </w:r>
            <w:r w:rsidR="00A51D3C" w:rsidRPr="000D16BA">
              <w:rPr>
                <w:rFonts w:ascii="Calibri" w:hAnsi="Calibri"/>
                <w:sz w:val="22"/>
                <w:szCs w:val="22"/>
              </w:rPr>
              <w:t>that is child</w:t>
            </w:r>
            <w:r w:rsidR="00D31601" w:rsidRPr="000D16BA">
              <w:rPr>
                <w:rFonts w:ascii="Calibri" w:hAnsi="Calibri"/>
                <w:sz w:val="22"/>
                <w:szCs w:val="22"/>
              </w:rPr>
              <w:t xml:space="preserve"> </w:t>
            </w:r>
            <w:r w:rsidR="00A51D3C" w:rsidRPr="000D16BA">
              <w:rPr>
                <w:rFonts w:ascii="Calibri" w:hAnsi="Calibri"/>
                <w:sz w:val="22"/>
                <w:szCs w:val="22"/>
              </w:rPr>
              <w:t>care specific</w:t>
            </w:r>
            <w:r w:rsidR="003459CF">
              <w:rPr>
                <w:rFonts w:ascii="Calibri" w:hAnsi="Calibri"/>
                <w:sz w:val="22"/>
                <w:szCs w:val="22"/>
              </w:rPr>
              <w:t xml:space="preserve"> needed for an </w:t>
            </w:r>
            <w:r w:rsidR="00A51D3C" w:rsidRPr="000D16BA">
              <w:rPr>
                <w:rFonts w:ascii="Calibri" w:hAnsi="Calibri"/>
                <w:sz w:val="22"/>
                <w:szCs w:val="22"/>
              </w:rPr>
              <w:t>addition, repair, or renovation</w:t>
            </w:r>
          </w:p>
          <w:p w14:paraId="24A7F6A7" w14:textId="77777777" w:rsidR="00A51D3C" w:rsidRPr="00A51D3C" w:rsidRDefault="00A51D3C" w:rsidP="00D433D8">
            <w:pPr>
              <w:pStyle w:val="ListParagraph"/>
              <w:numPr>
                <w:ilvl w:val="0"/>
                <w:numId w:val="31"/>
              </w:numPr>
              <w:rPr>
                <w:rFonts w:ascii="Calibri" w:hAnsi="Calibri"/>
                <w:b/>
                <w:bCs/>
                <w:sz w:val="22"/>
                <w:szCs w:val="22"/>
              </w:rPr>
            </w:pPr>
            <w:r>
              <w:rPr>
                <w:rFonts w:ascii="Calibri" w:hAnsi="Calibri"/>
                <w:sz w:val="22"/>
                <w:szCs w:val="22"/>
              </w:rPr>
              <w:t>Bibs and eating utensils, dishes, eating supplies for staff and children to serve and eat food</w:t>
            </w:r>
          </w:p>
          <w:p w14:paraId="75C2A178" w14:textId="0C7862D6" w:rsidR="00A51D3C" w:rsidRPr="00A51D3C" w:rsidRDefault="00A51D3C" w:rsidP="00D433D8">
            <w:pPr>
              <w:pStyle w:val="ListParagraph"/>
              <w:numPr>
                <w:ilvl w:val="0"/>
                <w:numId w:val="31"/>
              </w:numPr>
              <w:rPr>
                <w:rFonts w:ascii="Calibri" w:hAnsi="Calibri"/>
                <w:b/>
                <w:bCs/>
                <w:sz w:val="22"/>
                <w:szCs w:val="22"/>
              </w:rPr>
            </w:pPr>
            <w:r>
              <w:rPr>
                <w:rFonts w:ascii="Calibri" w:hAnsi="Calibri"/>
                <w:sz w:val="22"/>
                <w:szCs w:val="22"/>
              </w:rPr>
              <w:t>Car seats, child restraint systems for vehicle, appropriate for the ages of the children in care</w:t>
            </w:r>
          </w:p>
          <w:p w14:paraId="67A80829" w14:textId="5D023A90" w:rsidR="00A51D3C" w:rsidRPr="00595A88" w:rsidRDefault="2B0E405D" w:rsidP="00D433D8">
            <w:pPr>
              <w:pStyle w:val="ListParagraph"/>
              <w:numPr>
                <w:ilvl w:val="0"/>
                <w:numId w:val="31"/>
              </w:numPr>
              <w:rPr>
                <w:rFonts w:ascii="Calibri" w:hAnsi="Calibri"/>
                <w:b/>
                <w:bCs/>
                <w:sz w:val="22"/>
                <w:szCs w:val="22"/>
              </w:rPr>
            </w:pPr>
            <w:r w:rsidRPr="4B99C486">
              <w:rPr>
                <w:rFonts w:ascii="Calibri" w:hAnsi="Calibri"/>
                <w:sz w:val="22"/>
                <w:szCs w:val="22"/>
              </w:rPr>
              <w:t>Child</w:t>
            </w:r>
            <w:r w:rsidR="3FA84810" w:rsidRPr="4B99C486">
              <w:rPr>
                <w:rFonts w:ascii="Calibri" w:hAnsi="Calibri"/>
                <w:sz w:val="22"/>
                <w:szCs w:val="22"/>
              </w:rPr>
              <w:t xml:space="preserve"> </w:t>
            </w:r>
            <w:r w:rsidRPr="4B99C486">
              <w:rPr>
                <w:rFonts w:ascii="Calibri" w:hAnsi="Calibri"/>
                <w:sz w:val="22"/>
                <w:szCs w:val="22"/>
              </w:rPr>
              <w:t>care program furniture (cribs, mattresses, pack-</w:t>
            </w:r>
            <w:proofErr w:type="gramStart"/>
            <w:r w:rsidRPr="4B99C486">
              <w:rPr>
                <w:rFonts w:ascii="Calibri" w:hAnsi="Calibri"/>
                <w:sz w:val="22"/>
                <w:szCs w:val="22"/>
              </w:rPr>
              <w:t>n-</w:t>
            </w:r>
            <w:proofErr w:type="gramEnd"/>
            <w:r w:rsidRPr="4B99C486">
              <w:rPr>
                <w:rFonts w:ascii="Calibri" w:hAnsi="Calibri"/>
                <w:sz w:val="22"/>
                <w:szCs w:val="22"/>
              </w:rPr>
              <w:t>plays, pack-</w:t>
            </w:r>
            <w:proofErr w:type="gramStart"/>
            <w:r w:rsidRPr="4B99C486">
              <w:rPr>
                <w:rFonts w:ascii="Calibri" w:hAnsi="Calibri"/>
                <w:sz w:val="22"/>
                <w:szCs w:val="22"/>
              </w:rPr>
              <w:t>n-</w:t>
            </w:r>
            <w:proofErr w:type="gramEnd"/>
            <w:r w:rsidRPr="4B99C486">
              <w:rPr>
                <w:rFonts w:ascii="Calibri" w:hAnsi="Calibri"/>
                <w:sz w:val="22"/>
                <w:szCs w:val="22"/>
              </w:rPr>
              <w:t xml:space="preserve">play covers, cots, changing tables, child-size table and chairs, shelves/cabinets, infant seats, cubbies, storage, </w:t>
            </w:r>
            <w:r w:rsidRPr="4B99C486">
              <w:rPr>
                <w:rFonts w:ascii="Calibri" w:hAnsi="Calibri"/>
                <w:sz w:val="22"/>
                <w:szCs w:val="22"/>
              </w:rPr>
              <w:lastRenderedPageBreak/>
              <w:t>high chairs, booster seats, toddler chairs, potty chairs, etc.)</w:t>
            </w:r>
          </w:p>
          <w:p w14:paraId="68087DEE" w14:textId="77777777" w:rsidR="00595A88" w:rsidRPr="00595A88" w:rsidRDefault="00595A88" w:rsidP="00D433D8">
            <w:pPr>
              <w:pStyle w:val="ListParagraph"/>
              <w:numPr>
                <w:ilvl w:val="0"/>
                <w:numId w:val="31"/>
              </w:numPr>
              <w:rPr>
                <w:rFonts w:ascii="Calibri" w:hAnsi="Calibri"/>
                <w:b/>
                <w:bCs/>
                <w:sz w:val="22"/>
                <w:szCs w:val="22"/>
              </w:rPr>
            </w:pPr>
            <w:r>
              <w:rPr>
                <w:rFonts w:ascii="Calibri" w:hAnsi="Calibri"/>
                <w:sz w:val="22"/>
                <w:szCs w:val="22"/>
              </w:rPr>
              <w:t>Child Safety locks such as appliance locks, outlet covers, cabinet locks</w:t>
            </w:r>
          </w:p>
          <w:p w14:paraId="2553C7BF" w14:textId="77777777" w:rsidR="00595A88" w:rsidRPr="00595A88" w:rsidRDefault="00595A88" w:rsidP="00D433D8">
            <w:pPr>
              <w:pStyle w:val="ListParagraph"/>
              <w:numPr>
                <w:ilvl w:val="0"/>
                <w:numId w:val="31"/>
              </w:numPr>
              <w:rPr>
                <w:rFonts w:ascii="Calibri" w:hAnsi="Calibri"/>
                <w:b/>
                <w:bCs/>
                <w:sz w:val="22"/>
                <w:szCs w:val="22"/>
              </w:rPr>
            </w:pPr>
            <w:r>
              <w:rPr>
                <w:rFonts w:ascii="Calibri" w:hAnsi="Calibri"/>
                <w:sz w:val="22"/>
                <w:szCs w:val="22"/>
              </w:rPr>
              <w:t>Child toothbrushes and individual toothpaste containers</w:t>
            </w:r>
          </w:p>
          <w:p w14:paraId="7B5C7957" w14:textId="77777777" w:rsidR="00595A88" w:rsidRPr="000827EF" w:rsidRDefault="00595A88" w:rsidP="00D433D8">
            <w:pPr>
              <w:pStyle w:val="ListParagraph"/>
              <w:numPr>
                <w:ilvl w:val="0"/>
                <w:numId w:val="31"/>
              </w:numPr>
              <w:rPr>
                <w:rFonts w:ascii="Calibri" w:hAnsi="Calibri"/>
                <w:b/>
                <w:bCs/>
                <w:sz w:val="22"/>
                <w:szCs w:val="22"/>
              </w:rPr>
            </w:pPr>
            <w:r>
              <w:rPr>
                <w:rFonts w:ascii="Calibri" w:hAnsi="Calibri"/>
                <w:sz w:val="22"/>
                <w:szCs w:val="22"/>
              </w:rPr>
              <w:t>Child transport wagons and strollers that meet safety specifications and stroller accessories like sun cover, cup holder</w:t>
            </w:r>
          </w:p>
          <w:p w14:paraId="2EBB69DE" w14:textId="77777777" w:rsidR="000827EF" w:rsidRPr="00222F3B" w:rsidRDefault="000827EF" w:rsidP="00D433D8">
            <w:pPr>
              <w:pStyle w:val="ListParagraph"/>
              <w:numPr>
                <w:ilvl w:val="0"/>
                <w:numId w:val="31"/>
              </w:numPr>
              <w:rPr>
                <w:rFonts w:ascii="Calibri" w:hAnsi="Calibri"/>
                <w:b/>
                <w:bCs/>
                <w:sz w:val="22"/>
                <w:szCs w:val="22"/>
              </w:rPr>
            </w:pPr>
            <w:r>
              <w:rPr>
                <w:rFonts w:ascii="Calibri" w:hAnsi="Calibri"/>
                <w:sz w:val="22"/>
                <w:szCs w:val="22"/>
              </w:rPr>
              <w:t>Closet door latches to prevent a child from being trapped inside a closet</w:t>
            </w:r>
          </w:p>
          <w:p w14:paraId="4EB5C7AE" w14:textId="77777777" w:rsidR="00222F3B" w:rsidRPr="006B353F" w:rsidRDefault="006B353F" w:rsidP="00D433D8">
            <w:pPr>
              <w:pStyle w:val="ListParagraph"/>
              <w:numPr>
                <w:ilvl w:val="0"/>
                <w:numId w:val="31"/>
              </w:numPr>
              <w:rPr>
                <w:rFonts w:ascii="Calibri" w:hAnsi="Calibri"/>
                <w:b/>
                <w:bCs/>
                <w:sz w:val="22"/>
                <w:szCs w:val="22"/>
              </w:rPr>
            </w:pPr>
            <w:r>
              <w:rPr>
                <w:rFonts w:ascii="Calibri" w:hAnsi="Calibri"/>
                <w:sz w:val="22"/>
                <w:szCs w:val="22"/>
              </w:rPr>
              <w:t>Concrete for filling of small cracks, purchase of cement mix for projects that providers would do themselves.</w:t>
            </w:r>
          </w:p>
          <w:p w14:paraId="51D78701" w14:textId="46B4871F" w:rsidR="006B353F" w:rsidRPr="00756B88" w:rsidRDefault="06207F86" w:rsidP="00D433D8">
            <w:pPr>
              <w:pStyle w:val="ListParagraph"/>
              <w:numPr>
                <w:ilvl w:val="0"/>
                <w:numId w:val="31"/>
              </w:numPr>
              <w:rPr>
                <w:rFonts w:ascii="Calibri" w:hAnsi="Calibri"/>
                <w:b/>
                <w:bCs/>
                <w:sz w:val="22"/>
                <w:szCs w:val="22"/>
              </w:rPr>
            </w:pPr>
            <w:r w:rsidRPr="00756B88">
              <w:rPr>
                <w:rFonts w:ascii="Calibri" w:hAnsi="Calibri"/>
                <w:sz w:val="22"/>
                <w:szCs w:val="22"/>
              </w:rPr>
              <w:t>Consultation with a Child Care Health</w:t>
            </w:r>
            <w:r w:rsidR="00756B88" w:rsidRPr="00756B88">
              <w:rPr>
                <w:rFonts w:ascii="Calibri" w:hAnsi="Calibri"/>
                <w:sz w:val="22"/>
                <w:szCs w:val="22"/>
              </w:rPr>
              <w:t xml:space="preserve"> (Nurse)</w:t>
            </w:r>
            <w:r w:rsidRPr="00756B88">
              <w:rPr>
                <w:rFonts w:ascii="Calibri" w:hAnsi="Calibri"/>
                <w:sz w:val="22"/>
                <w:szCs w:val="22"/>
              </w:rPr>
              <w:t xml:space="preserve"> Consultant-</w:t>
            </w:r>
            <w:r w:rsidR="00756B88" w:rsidRPr="00756B88">
              <w:rPr>
                <w:rFonts w:ascii="Calibri" w:hAnsi="Calibri"/>
                <w:sz w:val="22"/>
                <w:szCs w:val="22"/>
              </w:rPr>
              <w:t xml:space="preserve">as required for permit and licenses purposes with DCFS. </w:t>
            </w:r>
          </w:p>
          <w:p w14:paraId="2F150009" w14:textId="15FF8222" w:rsidR="008D3AEF" w:rsidRPr="008D3AEF" w:rsidRDefault="008D3AEF" w:rsidP="00D433D8">
            <w:pPr>
              <w:pStyle w:val="ListParagraph"/>
              <w:numPr>
                <w:ilvl w:val="0"/>
                <w:numId w:val="31"/>
              </w:numPr>
              <w:rPr>
                <w:rFonts w:ascii="Calibri" w:hAnsi="Calibri"/>
                <w:b/>
                <w:bCs/>
                <w:sz w:val="22"/>
                <w:szCs w:val="22"/>
              </w:rPr>
            </w:pPr>
            <w:r>
              <w:rPr>
                <w:rFonts w:ascii="Calibri" w:hAnsi="Calibri"/>
                <w:sz w:val="22"/>
                <w:szCs w:val="22"/>
              </w:rPr>
              <w:t xml:space="preserve">Disease prevention supplies recommended by the </w:t>
            </w:r>
            <w:r w:rsidR="00D31601">
              <w:rPr>
                <w:rFonts w:ascii="Calibri" w:hAnsi="Calibri"/>
                <w:sz w:val="22"/>
                <w:szCs w:val="22"/>
              </w:rPr>
              <w:t xml:space="preserve">Illinois </w:t>
            </w:r>
            <w:r>
              <w:rPr>
                <w:rFonts w:ascii="Calibri" w:hAnsi="Calibri"/>
                <w:sz w:val="22"/>
                <w:szCs w:val="22"/>
              </w:rPr>
              <w:t>Department of Public Health such as masks, certain cleaning supplies, PPE, etc.</w:t>
            </w:r>
          </w:p>
          <w:p w14:paraId="00E52DD1" w14:textId="6701D1BA" w:rsidR="008D3AEF" w:rsidRPr="00756B88" w:rsidRDefault="00756B88" w:rsidP="00D433D8">
            <w:pPr>
              <w:pStyle w:val="ListParagraph"/>
              <w:numPr>
                <w:ilvl w:val="0"/>
                <w:numId w:val="31"/>
              </w:numPr>
              <w:rPr>
                <w:rFonts w:ascii="Calibri" w:hAnsi="Calibri"/>
                <w:b/>
                <w:bCs/>
                <w:sz w:val="22"/>
                <w:szCs w:val="22"/>
              </w:rPr>
            </w:pPr>
            <w:r w:rsidRPr="00756B88">
              <w:rPr>
                <w:rFonts w:ascii="Calibri" w:hAnsi="Calibri"/>
                <w:sz w:val="22"/>
                <w:szCs w:val="22"/>
              </w:rPr>
              <w:t>Cost of d</w:t>
            </w:r>
            <w:r w:rsidR="6A9D2E13" w:rsidRPr="00756B88">
              <w:rPr>
                <w:rFonts w:ascii="Calibri" w:hAnsi="Calibri"/>
                <w:sz w:val="22"/>
                <w:szCs w:val="22"/>
              </w:rPr>
              <w:t>oor, if cutting a new door into an exterior wall if necessary to meet licensing requirements</w:t>
            </w:r>
          </w:p>
          <w:p w14:paraId="3A67D271" w14:textId="17345BCB" w:rsidR="008D3AEF" w:rsidRPr="00756B88" w:rsidRDefault="00756B88" w:rsidP="00D433D8">
            <w:pPr>
              <w:pStyle w:val="ListParagraph"/>
              <w:numPr>
                <w:ilvl w:val="0"/>
                <w:numId w:val="31"/>
              </w:numPr>
              <w:rPr>
                <w:rFonts w:ascii="Calibri" w:hAnsi="Calibri"/>
                <w:b/>
                <w:bCs/>
                <w:sz w:val="22"/>
                <w:szCs w:val="22"/>
              </w:rPr>
            </w:pPr>
            <w:r w:rsidRPr="00756B88">
              <w:rPr>
                <w:rFonts w:ascii="Calibri" w:hAnsi="Calibri"/>
                <w:sz w:val="22"/>
                <w:szCs w:val="22"/>
              </w:rPr>
              <w:t>Cost of e</w:t>
            </w:r>
            <w:r w:rsidR="008D3AEF" w:rsidRPr="00756B88">
              <w:rPr>
                <w:rFonts w:ascii="Calibri" w:hAnsi="Calibri"/>
                <w:sz w:val="22"/>
                <w:szCs w:val="22"/>
              </w:rPr>
              <w:t>gress window created from an existing window to meet licensing requirements, add or expand egress window for easier escape access, add stair and rails to access fire escape/egress more easily</w:t>
            </w:r>
          </w:p>
          <w:p w14:paraId="6A0D5B34" w14:textId="64859F89" w:rsidR="008D3AEF" w:rsidRPr="00756B88" w:rsidRDefault="00756B88" w:rsidP="00D433D8">
            <w:pPr>
              <w:pStyle w:val="ListParagraph"/>
              <w:numPr>
                <w:ilvl w:val="0"/>
                <w:numId w:val="31"/>
              </w:numPr>
              <w:rPr>
                <w:rFonts w:ascii="Calibri" w:hAnsi="Calibri"/>
                <w:b/>
                <w:bCs/>
                <w:sz w:val="22"/>
                <w:szCs w:val="22"/>
              </w:rPr>
            </w:pPr>
            <w:r w:rsidRPr="00756B88">
              <w:rPr>
                <w:rFonts w:ascii="Calibri" w:hAnsi="Calibri"/>
                <w:sz w:val="22"/>
                <w:szCs w:val="22"/>
              </w:rPr>
              <w:t>Cost of hands-free only f</w:t>
            </w:r>
            <w:r w:rsidR="008D3AEF" w:rsidRPr="00756B88">
              <w:rPr>
                <w:rFonts w:ascii="Calibri" w:hAnsi="Calibri"/>
                <w:sz w:val="22"/>
                <w:szCs w:val="22"/>
              </w:rPr>
              <w:t>aucet for bathroom</w:t>
            </w:r>
            <w:r w:rsidRPr="00756B88">
              <w:rPr>
                <w:rFonts w:ascii="Calibri" w:hAnsi="Calibri"/>
                <w:sz w:val="22"/>
                <w:szCs w:val="22"/>
              </w:rPr>
              <w:t>.</w:t>
            </w:r>
          </w:p>
          <w:p w14:paraId="795D884B" w14:textId="1A4C0A49" w:rsidR="008D3AEF" w:rsidRPr="00756B88" w:rsidRDefault="12E5A311" w:rsidP="00D433D8">
            <w:pPr>
              <w:pStyle w:val="ListParagraph"/>
              <w:numPr>
                <w:ilvl w:val="0"/>
                <w:numId w:val="31"/>
              </w:numPr>
              <w:rPr>
                <w:rFonts w:ascii="Calibri" w:hAnsi="Calibri"/>
                <w:b/>
                <w:bCs/>
                <w:sz w:val="22"/>
                <w:szCs w:val="22"/>
              </w:rPr>
            </w:pPr>
            <w:r w:rsidRPr="00756B88">
              <w:rPr>
                <w:rFonts w:ascii="Calibri" w:hAnsi="Calibri"/>
                <w:sz w:val="22"/>
                <w:szCs w:val="22"/>
              </w:rPr>
              <w:t>Fence (purchase) – in the child care play space and/or around pools/water sources, providing fence is functionally designed for child safety, including chain link, privacy and picket – pickets must be close enough together that a child cannot slip through</w:t>
            </w:r>
            <w:r w:rsidR="00756B88" w:rsidRPr="00756B88">
              <w:rPr>
                <w:rFonts w:ascii="Calibri" w:hAnsi="Calibri"/>
                <w:sz w:val="22"/>
                <w:szCs w:val="22"/>
              </w:rPr>
              <w:t xml:space="preserve"> as required for licensing, health department, or fire marshal</w:t>
            </w:r>
            <w:r w:rsidRPr="00756B88">
              <w:rPr>
                <w:rFonts w:ascii="Calibri" w:hAnsi="Calibri"/>
                <w:sz w:val="22"/>
                <w:szCs w:val="22"/>
              </w:rPr>
              <w:t>.</w:t>
            </w:r>
            <w:r w:rsidR="00756B88" w:rsidRPr="00756B88">
              <w:rPr>
                <w:rFonts w:ascii="Calibri" w:hAnsi="Calibri"/>
                <w:sz w:val="22"/>
                <w:szCs w:val="22"/>
              </w:rPr>
              <w:t xml:space="preserve"> Documentation required</w:t>
            </w:r>
          </w:p>
          <w:p w14:paraId="403B3E22" w14:textId="77777777" w:rsidR="00663B11" w:rsidRPr="00663B11" w:rsidRDefault="00663B11" w:rsidP="00D433D8">
            <w:pPr>
              <w:pStyle w:val="ListParagraph"/>
              <w:numPr>
                <w:ilvl w:val="0"/>
                <w:numId w:val="31"/>
              </w:numPr>
              <w:rPr>
                <w:rFonts w:ascii="Calibri" w:hAnsi="Calibri"/>
                <w:b/>
                <w:bCs/>
                <w:sz w:val="22"/>
                <w:szCs w:val="22"/>
              </w:rPr>
            </w:pPr>
            <w:r>
              <w:rPr>
                <w:rFonts w:ascii="Calibri" w:hAnsi="Calibri"/>
                <w:sz w:val="22"/>
                <w:szCs w:val="22"/>
              </w:rPr>
              <w:t>Fire escape ladder</w:t>
            </w:r>
          </w:p>
          <w:p w14:paraId="31446A04" w14:textId="77777777" w:rsidR="00663B11" w:rsidRPr="00663B11" w:rsidRDefault="00663B11" w:rsidP="00D433D8">
            <w:pPr>
              <w:pStyle w:val="ListParagraph"/>
              <w:numPr>
                <w:ilvl w:val="0"/>
                <w:numId w:val="31"/>
              </w:numPr>
              <w:rPr>
                <w:rFonts w:ascii="Calibri" w:hAnsi="Calibri"/>
                <w:b/>
                <w:bCs/>
                <w:sz w:val="22"/>
                <w:szCs w:val="22"/>
              </w:rPr>
            </w:pPr>
            <w:r>
              <w:rPr>
                <w:rFonts w:ascii="Calibri" w:hAnsi="Calibri"/>
                <w:sz w:val="22"/>
                <w:szCs w:val="22"/>
              </w:rPr>
              <w:t>Fireplace, heater, and wood-burning stove screen covers. Covers for electric baseboard heaters</w:t>
            </w:r>
          </w:p>
          <w:p w14:paraId="7986D0AE" w14:textId="77777777" w:rsidR="00663B11" w:rsidRPr="00663B11" w:rsidRDefault="00663B11" w:rsidP="00D433D8">
            <w:pPr>
              <w:pStyle w:val="ListParagraph"/>
              <w:numPr>
                <w:ilvl w:val="0"/>
                <w:numId w:val="31"/>
              </w:numPr>
              <w:rPr>
                <w:rFonts w:ascii="Calibri" w:hAnsi="Calibri"/>
                <w:b/>
                <w:bCs/>
                <w:sz w:val="22"/>
                <w:szCs w:val="22"/>
              </w:rPr>
            </w:pPr>
            <w:r>
              <w:rPr>
                <w:rFonts w:ascii="Calibri" w:hAnsi="Calibri"/>
                <w:sz w:val="22"/>
                <w:szCs w:val="22"/>
              </w:rPr>
              <w:t>First aid kits</w:t>
            </w:r>
          </w:p>
          <w:p w14:paraId="3B1CEE16" w14:textId="77777777" w:rsidR="00663B11" w:rsidRPr="00663B11" w:rsidRDefault="00663B11" w:rsidP="00D433D8">
            <w:pPr>
              <w:pStyle w:val="ListParagraph"/>
              <w:numPr>
                <w:ilvl w:val="0"/>
                <w:numId w:val="31"/>
              </w:numPr>
              <w:rPr>
                <w:rFonts w:ascii="Calibri" w:hAnsi="Calibri"/>
                <w:b/>
                <w:bCs/>
                <w:sz w:val="22"/>
                <w:szCs w:val="22"/>
              </w:rPr>
            </w:pPr>
            <w:r>
              <w:rPr>
                <w:rFonts w:ascii="Calibri" w:hAnsi="Calibri"/>
                <w:sz w:val="22"/>
                <w:szCs w:val="22"/>
              </w:rPr>
              <w:t>Floor cleaning equipment (vacuum cleaner, carpet cleaner, etc.)</w:t>
            </w:r>
          </w:p>
          <w:p w14:paraId="7AECCABC" w14:textId="77777777" w:rsidR="00C95E28" w:rsidRPr="00C95E28" w:rsidRDefault="003459CF" w:rsidP="00D02EA5">
            <w:pPr>
              <w:pStyle w:val="ListParagraph"/>
              <w:numPr>
                <w:ilvl w:val="0"/>
                <w:numId w:val="31"/>
              </w:numPr>
              <w:rPr>
                <w:rFonts w:ascii="Calibri" w:hAnsi="Calibri"/>
                <w:b/>
                <w:bCs/>
                <w:sz w:val="22"/>
                <w:szCs w:val="22"/>
              </w:rPr>
            </w:pPr>
            <w:r w:rsidRPr="00C95E28">
              <w:rPr>
                <w:rFonts w:ascii="Calibri" w:hAnsi="Calibri"/>
                <w:sz w:val="22"/>
                <w:szCs w:val="22"/>
              </w:rPr>
              <w:t>Cost of f</w:t>
            </w:r>
            <w:r w:rsidR="00663B11" w:rsidRPr="00C95E28">
              <w:rPr>
                <w:rFonts w:ascii="Calibri" w:hAnsi="Calibri"/>
                <w:sz w:val="22"/>
                <w:szCs w:val="22"/>
              </w:rPr>
              <w:t>loo</w:t>
            </w:r>
            <w:r w:rsidRPr="00C95E28">
              <w:rPr>
                <w:rFonts w:ascii="Calibri" w:hAnsi="Calibri"/>
                <w:sz w:val="22"/>
                <w:szCs w:val="22"/>
              </w:rPr>
              <w:t xml:space="preserve">ring </w:t>
            </w:r>
            <w:r w:rsidR="00663B11" w:rsidRPr="00C95E28">
              <w:rPr>
                <w:rFonts w:ascii="Calibri" w:hAnsi="Calibri"/>
                <w:sz w:val="22"/>
                <w:szCs w:val="22"/>
              </w:rPr>
              <w:t xml:space="preserve">(permanent) – adding or replacing – due to damage (such as carpet, linoleum, wood, tile, LVP) in areas where children </w:t>
            </w:r>
            <w:r w:rsidR="00663B11" w:rsidRPr="00C95E28">
              <w:rPr>
                <w:rFonts w:ascii="Calibri" w:hAnsi="Calibri"/>
                <w:sz w:val="22"/>
                <w:szCs w:val="22"/>
              </w:rPr>
              <w:lastRenderedPageBreak/>
              <w:t>are regularly present only</w:t>
            </w:r>
            <w:r w:rsidRPr="00C95E28">
              <w:rPr>
                <w:rFonts w:ascii="Calibri" w:hAnsi="Calibri"/>
                <w:sz w:val="22"/>
                <w:szCs w:val="22"/>
              </w:rPr>
              <w:t>. Documentation required.</w:t>
            </w:r>
          </w:p>
          <w:p w14:paraId="5896DA3F" w14:textId="22F8B0E4" w:rsidR="00432F00" w:rsidRPr="00432F00" w:rsidRDefault="3FD8C2D6" w:rsidP="00D433D8">
            <w:pPr>
              <w:pStyle w:val="ListParagraph"/>
              <w:numPr>
                <w:ilvl w:val="0"/>
                <w:numId w:val="31"/>
              </w:numPr>
              <w:rPr>
                <w:rFonts w:ascii="Calibri" w:hAnsi="Calibri"/>
                <w:b/>
                <w:bCs/>
                <w:sz w:val="22"/>
                <w:szCs w:val="22"/>
              </w:rPr>
            </w:pPr>
            <w:r w:rsidRPr="4B99C486">
              <w:rPr>
                <w:rFonts w:ascii="Calibri" w:hAnsi="Calibri"/>
                <w:sz w:val="22"/>
                <w:szCs w:val="22"/>
              </w:rPr>
              <w:t xml:space="preserve">Linens </w:t>
            </w:r>
            <w:r w:rsidR="53174FF5" w:rsidRPr="4B99C486">
              <w:rPr>
                <w:rFonts w:ascii="Calibri" w:hAnsi="Calibri"/>
                <w:sz w:val="22"/>
                <w:szCs w:val="22"/>
              </w:rPr>
              <w:t xml:space="preserve">for cots; </w:t>
            </w:r>
            <w:r w:rsidRPr="4B99C486">
              <w:rPr>
                <w:rFonts w:ascii="Calibri" w:hAnsi="Calibri"/>
                <w:sz w:val="22"/>
                <w:szCs w:val="22"/>
              </w:rPr>
              <w:t>safe-sleep and age-appropriate bedding</w:t>
            </w:r>
          </w:p>
          <w:p w14:paraId="26489C9F" w14:textId="4A1C41DE" w:rsidR="00432F00" w:rsidRPr="00432F00" w:rsidRDefault="45A27114" w:rsidP="00D433D8">
            <w:pPr>
              <w:pStyle w:val="ListParagraph"/>
              <w:numPr>
                <w:ilvl w:val="0"/>
                <w:numId w:val="31"/>
              </w:numPr>
              <w:rPr>
                <w:rFonts w:ascii="Calibri" w:hAnsi="Calibri"/>
                <w:b/>
                <w:bCs/>
                <w:sz w:val="22"/>
                <w:szCs w:val="22"/>
              </w:rPr>
            </w:pPr>
            <w:r w:rsidRPr="4B99C486">
              <w:rPr>
                <w:rFonts w:ascii="Calibri" w:hAnsi="Calibri"/>
                <w:sz w:val="22"/>
                <w:szCs w:val="22"/>
              </w:rPr>
              <w:t>Child safety l</w:t>
            </w:r>
            <w:r w:rsidR="3FD8C2D6" w:rsidRPr="4B99C486">
              <w:rPr>
                <w:rFonts w:ascii="Calibri" w:hAnsi="Calibri"/>
                <w:sz w:val="22"/>
                <w:szCs w:val="22"/>
              </w:rPr>
              <w:t>ocks for cabinets or locked storage units for medicines and cleaning agents</w:t>
            </w:r>
          </w:p>
          <w:p w14:paraId="429A1F58" w14:textId="3B581395" w:rsidR="00432F00" w:rsidRPr="006453AE" w:rsidRDefault="00432F00" w:rsidP="00D433D8">
            <w:pPr>
              <w:pStyle w:val="ListParagraph"/>
              <w:rPr>
                <w:rFonts w:ascii="Calibri" w:hAnsi="Calibri"/>
                <w:b/>
                <w:bCs/>
                <w:sz w:val="22"/>
                <w:szCs w:val="22"/>
              </w:rPr>
            </w:pPr>
          </w:p>
        </w:tc>
        <w:tc>
          <w:tcPr>
            <w:tcW w:w="5400" w:type="dxa"/>
          </w:tcPr>
          <w:p w14:paraId="173D3985" w14:textId="77777777" w:rsidR="000D17C8" w:rsidRPr="000D16BA" w:rsidRDefault="000D17C8" w:rsidP="00D433D8">
            <w:pPr>
              <w:pStyle w:val="ListParagraph"/>
              <w:numPr>
                <w:ilvl w:val="0"/>
                <w:numId w:val="31"/>
              </w:numPr>
              <w:rPr>
                <w:rFonts w:ascii="Calibri" w:hAnsi="Calibri"/>
                <w:b/>
                <w:bCs/>
                <w:sz w:val="22"/>
                <w:szCs w:val="22"/>
              </w:rPr>
            </w:pPr>
            <w:r w:rsidRPr="000D16BA">
              <w:rPr>
                <w:rFonts w:ascii="Calibri" w:hAnsi="Calibri"/>
                <w:sz w:val="22"/>
                <w:szCs w:val="22"/>
              </w:rPr>
              <w:lastRenderedPageBreak/>
              <w:t>Outdoor play equipment (such as climbers, swings, slides, and accessories that meets safety standards, and the repair of eligible equipment</w:t>
            </w:r>
          </w:p>
          <w:p w14:paraId="25D7E725" w14:textId="77777777" w:rsidR="000D17C8" w:rsidRPr="000D16BA" w:rsidRDefault="000D17C8" w:rsidP="00D433D8">
            <w:pPr>
              <w:pStyle w:val="ListParagraph"/>
              <w:numPr>
                <w:ilvl w:val="0"/>
                <w:numId w:val="31"/>
              </w:numPr>
              <w:rPr>
                <w:rFonts w:ascii="Calibri" w:hAnsi="Calibri"/>
                <w:b/>
                <w:bCs/>
                <w:sz w:val="22"/>
                <w:szCs w:val="22"/>
              </w:rPr>
            </w:pPr>
            <w:r w:rsidRPr="000D16BA">
              <w:rPr>
                <w:rFonts w:ascii="Calibri" w:hAnsi="Calibri"/>
                <w:sz w:val="22"/>
                <w:szCs w:val="22"/>
              </w:rPr>
              <w:t>Permit fees and/or required inspection of completed grant-funded project</w:t>
            </w:r>
            <w:r w:rsidR="00CB5C41" w:rsidRPr="000D16BA">
              <w:rPr>
                <w:rFonts w:ascii="Calibri" w:hAnsi="Calibri"/>
                <w:sz w:val="22"/>
                <w:szCs w:val="22"/>
              </w:rPr>
              <w:t>s per local municipalities.</w:t>
            </w:r>
          </w:p>
          <w:p w14:paraId="07255B46" w14:textId="77777777" w:rsidR="00CB5C41" w:rsidRPr="00CB5C41" w:rsidRDefault="00CB5C41" w:rsidP="00D433D8">
            <w:pPr>
              <w:pStyle w:val="ListParagraph"/>
              <w:numPr>
                <w:ilvl w:val="0"/>
                <w:numId w:val="31"/>
              </w:numPr>
              <w:rPr>
                <w:rFonts w:ascii="Calibri" w:hAnsi="Calibri"/>
                <w:b/>
                <w:bCs/>
                <w:sz w:val="22"/>
                <w:szCs w:val="22"/>
              </w:rPr>
            </w:pPr>
            <w:r>
              <w:rPr>
                <w:rFonts w:ascii="Calibri" w:hAnsi="Calibri"/>
                <w:sz w:val="22"/>
                <w:szCs w:val="22"/>
              </w:rPr>
              <w:t>Playground safety surfacing (for fall protection)</w:t>
            </w:r>
          </w:p>
          <w:p w14:paraId="391A0462" w14:textId="77777777" w:rsidR="00CB5C41" w:rsidRPr="00CB5C41" w:rsidRDefault="00CB5C41" w:rsidP="00D433D8">
            <w:pPr>
              <w:pStyle w:val="ListParagraph"/>
              <w:numPr>
                <w:ilvl w:val="0"/>
                <w:numId w:val="31"/>
              </w:numPr>
              <w:rPr>
                <w:rFonts w:ascii="Calibri" w:hAnsi="Calibri"/>
                <w:b/>
                <w:bCs/>
                <w:sz w:val="22"/>
                <w:szCs w:val="22"/>
              </w:rPr>
            </w:pPr>
            <w:r>
              <w:rPr>
                <w:rFonts w:ascii="Calibri" w:hAnsi="Calibri"/>
                <w:sz w:val="22"/>
                <w:szCs w:val="22"/>
              </w:rPr>
              <w:t>Protective panels added to deck railing</w:t>
            </w:r>
          </w:p>
          <w:p w14:paraId="57B320A4" w14:textId="7F9B93E0" w:rsidR="00222F3B" w:rsidRPr="00222F3B" w:rsidRDefault="00222F3B" w:rsidP="00D433D8">
            <w:pPr>
              <w:pStyle w:val="ListParagraph"/>
              <w:numPr>
                <w:ilvl w:val="0"/>
                <w:numId w:val="31"/>
              </w:numPr>
              <w:rPr>
                <w:rFonts w:ascii="Calibri" w:hAnsi="Calibri"/>
                <w:b/>
                <w:bCs/>
                <w:sz w:val="22"/>
                <w:szCs w:val="22"/>
              </w:rPr>
            </w:pPr>
            <w:r>
              <w:rPr>
                <w:rFonts w:ascii="Calibri" w:hAnsi="Calibri"/>
                <w:sz w:val="22"/>
                <w:szCs w:val="22"/>
              </w:rPr>
              <w:t>Purchase of safe plastics that do not contain polycarbonates for serving food</w:t>
            </w:r>
          </w:p>
          <w:p w14:paraId="1CB3619D" w14:textId="77777777" w:rsidR="00222F3B" w:rsidRPr="00222F3B" w:rsidRDefault="00222F3B" w:rsidP="00D433D8">
            <w:pPr>
              <w:pStyle w:val="ListParagraph"/>
              <w:numPr>
                <w:ilvl w:val="0"/>
                <w:numId w:val="31"/>
              </w:numPr>
              <w:rPr>
                <w:rFonts w:ascii="Calibri" w:hAnsi="Calibri"/>
                <w:b/>
                <w:bCs/>
                <w:sz w:val="22"/>
                <w:szCs w:val="22"/>
              </w:rPr>
            </w:pPr>
            <w:r>
              <w:rPr>
                <w:rFonts w:ascii="Calibri" w:hAnsi="Calibri"/>
                <w:sz w:val="22"/>
                <w:szCs w:val="22"/>
              </w:rPr>
              <w:t>Radon detectors and mitigation, removal of lead paint, mold, asbestos</w:t>
            </w:r>
          </w:p>
          <w:p w14:paraId="378D6275" w14:textId="77777777" w:rsidR="00222F3B" w:rsidRPr="008A511A" w:rsidRDefault="008A511A" w:rsidP="00D433D8">
            <w:pPr>
              <w:pStyle w:val="ListParagraph"/>
              <w:numPr>
                <w:ilvl w:val="0"/>
                <w:numId w:val="31"/>
              </w:numPr>
              <w:rPr>
                <w:rFonts w:ascii="Calibri" w:hAnsi="Calibri"/>
                <w:b/>
                <w:bCs/>
                <w:sz w:val="22"/>
                <w:szCs w:val="22"/>
              </w:rPr>
            </w:pPr>
            <w:r>
              <w:rPr>
                <w:rFonts w:ascii="Calibri" w:hAnsi="Calibri"/>
                <w:sz w:val="22"/>
                <w:szCs w:val="22"/>
              </w:rPr>
              <w:t>Refrigerator thermometer, hot liquid thermometer, food temperature thermometer</w:t>
            </w:r>
          </w:p>
          <w:p w14:paraId="41925576" w14:textId="77777777" w:rsidR="008A511A" w:rsidRPr="008A511A" w:rsidRDefault="008A511A" w:rsidP="00D433D8">
            <w:pPr>
              <w:pStyle w:val="ListParagraph"/>
              <w:numPr>
                <w:ilvl w:val="0"/>
                <w:numId w:val="31"/>
              </w:numPr>
              <w:rPr>
                <w:rFonts w:ascii="Calibri" w:hAnsi="Calibri"/>
                <w:b/>
                <w:bCs/>
                <w:sz w:val="22"/>
                <w:szCs w:val="22"/>
              </w:rPr>
            </w:pPr>
            <w:r>
              <w:rPr>
                <w:rFonts w:ascii="Calibri" w:hAnsi="Calibri"/>
                <w:sz w:val="22"/>
                <w:szCs w:val="22"/>
              </w:rPr>
              <w:t>Safety helmets for children riding bicycles or tricycles</w:t>
            </w:r>
          </w:p>
          <w:p w14:paraId="67E3D763" w14:textId="77777777" w:rsidR="008A511A" w:rsidRPr="008A511A" w:rsidRDefault="008A511A" w:rsidP="00D433D8">
            <w:pPr>
              <w:pStyle w:val="ListParagraph"/>
              <w:numPr>
                <w:ilvl w:val="0"/>
                <w:numId w:val="31"/>
              </w:numPr>
              <w:rPr>
                <w:rFonts w:ascii="Calibri" w:hAnsi="Calibri"/>
                <w:b/>
                <w:bCs/>
                <w:sz w:val="22"/>
                <w:szCs w:val="22"/>
              </w:rPr>
            </w:pPr>
            <w:r>
              <w:rPr>
                <w:rFonts w:ascii="Calibri" w:hAnsi="Calibri"/>
                <w:sz w:val="22"/>
                <w:szCs w:val="22"/>
              </w:rPr>
              <w:t>Safety kit, disaster kit, emergency kit (bag or container and all appropriate supplies needed for evacuation in accordance with emergency preparedness plan)</w:t>
            </w:r>
          </w:p>
          <w:p w14:paraId="0E0A6CF8" w14:textId="77777777" w:rsidR="008A511A" w:rsidRPr="008A511A" w:rsidRDefault="008A511A" w:rsidP="00D433D8">
            <w:pPr>
              <w:pStyle w:val="ListParagraph"/>
              <w:numPr>
                <w:ilvl w:val="0"/>
                <w:numId w:val="31"/>
              </w:numPr>
              <w:rPr>
                <w:rFonts w:ascii="Calibri" w:hAnsi="Calibri"/>
                <w:b/>
                <w:bCs/>
                <w:sz w:val="22"/>
                <w:szCs w:val="22"/>
              </w:rPr>
            </w:pPr>
            <w:r>
              <w:rPr>
                <w:rFonts w:ascii="Calibri" w:hAnsi="Calibri"/>
                <w:sz w:val="22"/>
                <w:szCs w:val="22"/>
              </w:rPr>
              <w:t>Sandbox sand and/or covers</w:t>
            </w:r>
          </w:p>
          <w:p w14:paraId="7A77ED05" w14:textId="77777777" w:rsidR="008A511A" w:rsidRPr="008A4631" w:rsidRDefault="008A4631" w:rsidP="00D433D8">
            <w:pPr>
              <w:pStyle w:val="ListParagraph"/>
              <w:numPr>
                <w:ilvl w:val="0"/>
                <w:numId w:val="31"/>
              </w:numPr>
              <w:rPr>
                <w:rFonts w:ascii="Calibri" w:hAnsi="Calibri"/>
                <w:b/>
                <w:bCs/>
                <w:sz w:val="22"/>
                <w:szCs w:val="22"/>
              </w:rPr>
            </w:pPr>
            <w:r>
              <w:rPr>
                <w:rFonts w:ascii="Calibri" w:hAnsi="Calibri"/>
                <w:sz w:val="22"/>
                <w:szCs w:val="22"/>
              </w:rPr>
              <w:t>Sanitizing equipment (such as ozone or UV cabinet designed for school and child care use)</w:t>
            </w:r>
          </w:p>
          <w:p w14:paraId="1608A336" w14:textId="5CB42794" w:rsidR="008A4631" w:rsidRPr="008A4631" w:rsidRDefault="008A4631" w:rsidP="00D433D8">
            <w:pPr>
              <w:pStyle w:val="ListParagraph"/>
              <w:numPr>
                <w:ilvl w:val="0"/>
                <w:numId w:val="31"/>
              </w:numPr>
              <w:rPr>
                <w:rFonts w:ascii="Calibri" w:hAnsi="Calibri"/>
                <w:b/>
                <w:bCs/>
                <w:sz w:val="22"/>
                <w:szCs w:val="22"/>
              </w:rPr>
            </w:pPr>
            <w:r>
              <w:rPr>
                <w:rFonts w:ascii="Calibri" w:hAnsi="Calibri"/>
                <w:sz w:val="22"/>
                <w:szCs w:val="22"/>
              </w:rPr>
              <w:lastRenderedPageBreak/>
              <w:t xml:space="preserve">Sanitizing spray, hand sanitizer or cleaning supplies used for the prevention of </w:t>
            </w:r>
            <w:r w:rsidR="0057165A">
              <w:rPr>
                <w:rFonts w:ascii="Calibri" w:hAnsi="Calibri"/>
                <w:sz w:val="22"/>
                <w:szCs w:val="22"/>
              </w:rPr>
              <w:t>germs</w:t>
            </w:r>
          </w:p>
          <w:p w14:paraId="1081977B" w14:textId="77777777" w:rsidR="00C95E28" w:rsidRPr="00432F00" w:rsidRDefault="00C95E28" w:rsidP="00C95E28">
            <w:pPr>
              <w:pStyle w:val="ListParagraph"/>
              <w:numPr>
                <w:ilvl w:val="0"/>
                <w:numId w:val="31"/>
              </w:numPr>
              <w:rPr>
                <w:rFonts w:ascii="Calibri" w:hAnsi="Calibri"/>
                <w:b/>
                <w:bCs/>
                <w:sz w:val="22"/>
                <w:szCs w:val="22"/>
              </w:rPr>
            </w:pPr>
            <w:r w:rsidRPr="4B99C486">
              <w:rPr>
                <w:rFonts w:ascii="Calibri" w:hAnsi="Calibri"/>
                <w:sz w:val="22"/>
                <w:szCs w:val="22"/>
              </w:rPr>
              <w:t>Kitchen equipment needed for preparing, storing, and cooking food for children (such as kid sized bowls, utensils, measuring cups, BPA free containers, vacuum food saver, pots, pans)</w:t>
            </w:r>
          </w:p>
          <w:p w14:paraId="408A30DE" w14:textId="2E6D9F24" w:rsidR="00C95E28" w:rsidRPr="00C95E28" w:rsidRDefault="00C95E28" w:rsidP="00C95E28">
            <w:pPr>
              <w:pStyle w:val="ListParagraph"/>
              <w:numPr>
                <w:ilvl w:val="0"/>
                <w:numId w:val="31"/>
              </w:numPr>
              <w:rPr>
                <w:rFonts w:ascii="Calibri" w:hAnsi="Calibri"/>
                <w:b/>
                <w:bCs/>
                <w:sz w:val="22"/>
                <w:szCs w:val="22"/>
              </w:rPr>
            </w:pPr>
            <w:r>
              <w:rPr>
                <w:rFonts w:ascii="Calibri" w:hAnsi="Calibri"/>
                <w:sz w:val="22"/>
                <w:szCs w:val="22"/>
              </w:rPr>
              <w:t>Lead content detectors (for toys and other child items which could be put in the mouth)</w:t>
            </w:r>
          </w:p>
          <w:p w14:paraId="3517D1A2" w14:textId="4BC0DA79" w:rsidR="00C95E28" w:rsidRPr="00432F00" w:rsidRDefault="00C95E28" w:rsidP="00C95E28">
            <w:pPr>
              <w:pStyle w:val="ListParagraph"/>
              <w:numPr>
                <w:ilvl w:val="0"/>
                <w:numId w:val="31"/>
              </w:numPr>
              <w:rPr>
                <w:rFonts w:ascii="Calibri" w:hAnsi="Calibri"/>
                <w:b/>
                <w:bCs/>
                <w:sz w:val="22"/>
                <w:szCs w:val="22"/>
              </w:rPr>
            </w:pPr>
            <w:r>
              <w:rPr>
                <w:rFonts w:ascii="Calibri" w:hAnsi="Calibri"/>
                <w:sz w:val="22"/>
                <w:szCs w:val="22"/>
              </w:rPr>
              <w:t>Infant bucket swings for outdoor playground swing sets, Swings with soft or flexible seats</w:t>
            </w:r>
          </w:p>
          <w:p w14:paraId="4302EE4F" w14:textId="4FFDF617" w:rsidR="00C95E28" w:rsidRPr="00C95E28" w:rsidRDefault="00C95E28" w:rsidP="00C95E28">
            <w:pPr>
              <w:pStyle w:val="ListParagraph"/>
              <w:numPr>
                <w:ilvl w:val="0"/>
                <w:numId w:val="31"/>
              </w:numPr>
              <w:rPr>
                <w:rFonts w:ascii="Calibri" w:hAnsi="Calibri"/>
                <w:b/>
                <w:bCs/>
                <w:sz w:val="22"/>
                <w:szCs w:val="22"/>
              </w:rPr>
            </w:pPr>
            <w:r w:rsidRPr="00C95E28">
              <w:rPr>
                <w:rFonts w:ascii="Calibri" w:hAnsi="Calibri"/>
                <w:sz w:val="22"/>
                <w:szCs w:val="22"/>
              </w:rPr>
              <w:t>Food group and nutrition curriculum activities (food is ineligible)</w:t>
            </w:r>
          </w:p>
          <w:p w14:paraId="627D26FC" w14:textId="77777777" w:rsidR="00C95E28" w:rsidRPr="00663B11" w:rsidRDefault="00C95E28" w:rsidP="00C95E28">
            <w:pPr>
              <w:pStyle w:val="ListParagraph"/>
              <w:numPr>
                <w:ilvl w:val="0"/>
                <w:numId w:val="31"/>
              </w:numPr>
              <w:rPr>
                <w:rFonts w:ascii="Calibri" w:hAnsi="Calibri"/>
                <w:b/>
                <w:bCs/>
                <w:sz w:val="22"/>
                <w:szCs w:val="22"/>
              </w:rPr>
            </w:pPr>
            <w:r>
              <w:rPr>
                <w:rFonts w:ascii="Calibri" w:hAnsi="Calibri"/>
                <w:sz w:val="22"/>
                <w:szCs w:val="22"/>
              </w:rPr>
              <w:t>Garbage cans and wastebaskets that are secured, hands-free covered waste disposal cans</w:t>
            </w:r>
          </w:p>
          <w:p w14:paraId="764D8D07" w14:textId="77777777" w:rsidR="00C95E28" w:rsidRPr="00663B11" w:rsidRDefault="00C95E28" w:rsidP="00C95E28">
            <w:pPr>
              <w:pStyle w:val="ListParagraph"/>
              <w:numPr>
                <w:ilvl w:val="0"/>
                <w:numId w:val="31"/>
              </w:numPr>
              <w:rPr>
                <w:rFonts w:ascii="Calibri" w:hAnsi="Calibri"/>
                <w:b/>
                <w:bCs/>
                <w:sz w:val="22"/>
                <w:szCs w:val="22"/>
              </w:rPr>
            </w:pPr>
            <w:r w:rsidRPr="4B99C486">
              <w:rPr>
                <w:rFonts w:ascii="Calibri" w:hAnsi="Calibri"/>
                <w:sz w:val="22"/>
                <w:szCs w:val="22"/>
              </w:rPr>
              <w:t>Gates (to prevent falls and access to unsafe areas) as required for DCFS licensing</w:t>
            </w:r>
          </w:p>
          <w:p w14:paraId="18282C92" w14:textId="77777777" w:rsidR="00C95E28" w:rsidRPr="009721CF" w:rsidRDefault="00C95E28" w:rsidP="00C95E28">
            <w:pPr>
              <w:pStyle w:val="ListParagraph"/>
              <w:numPr>
                <w:ilvl w:val="0"/>
                <w:numId w:val="31"/>
              </w:numPr>
              <w:rPr>
                <w:rFonts w:ascii="Calibri" w:hAnsi="Calibri"/>
                <w:b/>
                <w:bCs/>
                <w:sz w:val="22"/>
                <w:szCs w:val="22"/>
              </w:rPr>
            </w:pPr>
            <w:r w:rsidRPr="4B99C486">
              <w:rPr>
                <w:rFonts w:ascii="Calibri" w:hAnsi="Calibri"/>
                <w:sz w:val="22"/>
                <w:szCs w:val="22"/>
              </w:rPr>
              <w:t>Guardrails, railing, spindles, or additional protective spindles/panels on stairs or deck if spaced too far apart for licensing code if deck is used by child care program and deck is higher than 3’ off ground, requiring spindles/rail.</w:t>
            </w:r>
          </w:p>
          <w:p w14:paraId="5F7C6A32" w14:textId="576F4CDC" w:rsidR="00C95E28" w:rsidRPr="00C95E28" w:rsidRDefault="00C95E28" w:rsidP="00C95E28">
            <w:pPr>
              <w:pStyle w:val="ListParagraph"/>
              <w:numPr>
                <w:ilvl w:val="0"/>
                <w:numId w:val="31"/>
              </w:numPr>
              <w:rPr>
                <w:rFonts w:ascii="Calibri" w:hAnsi="Calibri"/>
                <w:b/>
                <w:bCs/>
                <w:sz w:val="22"/>
                <w:szCs w:val="22"/>
              </w:rPr>
            </w:pPr>
            <w:r>
              <w:rPr>
                <w:rFonts w:ascii="Calibri" w:hAnsi="Calibri"/>
                <w:sz w:val="22"/>
                <w:szCs w:val="22"/>
              </w:rPr>
              <w:t>Hand-washing kits and posters, Healthy habits posters, safety posters</w:t>
            </w:r>
          </w:p>
          <w:p w14:paraId="4CECF412" w14:textId="61A058D2" w:rsidR="008A4631" w:rsidRPr="008A4631" w:rsidRDefault="008A4631" w:rsidP="00D433D8">
            <w:pPr>
              <w:pStyle w:val="ListParagraph"/>
              <w:numPr>
                <w:ilvl w:val="0"/>
                <w:numId w:val="31"/>
              </w:numPr>
              <w:rPr>
                <w:rFonts w:ascii="Calibri" w:hAnsi="Calibri"/>
                <w:b/>
                <w:bCs/>
                <w:sz w:val="22"/>
                <w:szCs w:val="22"/>
              </w:rPr>
            </w:pPr>
            <w:r>
              <w:rPr>
                <w:rFonts w:ascii="Calibri" w:hAnsi="Calibri"/>
                <w:sz w:val="22"/>
                <w:szCs w:val="22"/>
              </w:rPr>
              <w:t>Shade canopy, awning for shade, Large outdoor umbrella for shade, structure for shade</w:t>
            </w:r>
          </w:p>
          <w:p w14:paraId="6EFB387A" w14:textId="2B58E774" w:rsidR="008A4631" w:rsidRPr="008A4631" w:rsidRDefault="00756B88" w:rsidP="00D433D8">
            <w:pPr>
              <w:pStyle w:val="ListParagraph"/>
              <w:numPr>
                <w:ilvl w:val="0"/>
                <w:numId w:val="31"/>
              </w:numPr>
              <w:rPr>
                <w:rFonts w:ascii="Calibri" w:hAnsi="Calibri"/>
                <w:b/>
                <w:bCs/>
                <w:sz w:val="22"/>
                <w:szCs w:val="22"/>
              </w:rPr>
            </w:pPr>
            <w:r>
              <w:rPr>
                <w:rFonts w:ascii="Calibri" w:hAnsi="Calibri"/>
                <w:sz w:val="22"/>
                <w:szCs w:val="22"/>
              </w:rPr>
              <w:t>Cost of s</w:t>
            </w:r>
            <w:r w:rsidR="777C970D" w:rsidRPr="4B99C486">
              <w:rPr>
                <w:rFonts w:ascii="Calibri" w:hAnsi="Calibri"/>
                <w:sz w:val="22"/>
                <w:szCs w:val="22"/>
              </w:rPr>
              <w:t xml:space="preserve">hingles or siding </w:t>
            </w:r>
            <w:r>
              <w:rPr>
                <w:rFonts w:ascii="Calibri" w:hAnsi="Calibri"/>
                <w:sz w:val="22"/>
                <w:szCs w:val="22"/>
              </w:rPr>
              <w:t>materials</w:t>
            </w:r>
            <w:r w:rsidR="777C970D" w:rsidRPr="4B99C486">
              <w:rPr>
                <w:rFonts w:ascii="Calibri" w:hAnsi="Calibri"/>
                <w:sz w:val="22"/>
                <w:szCs w:val="22"/>
              </w:rPr>
              <w:t xml:space="preserve"> </w:t>
            </w:r>
            <w:r>
              <w:rPr>
                <w:rFonts w:ascii="Calibri" w:hAnsi="Calibri"/>
                <w:sz w:val="22"/>
                <w:szCs w:val="22"/>
              </w:rPr>
              <w:t>to repair or replace a</w:t>
            </w:r>
            <w:r w:rsidR="777C970D" w:rsidRPr="4B99C486">
              <w:rPr>
                <w:rFonts w:ascii="Calibri" w:hAnsi="Calibri"/>
                <w:sz w:val="22"/>
                <w:szCs w:val="22"/>
              </w:rPr>
              <w:t xml:space="preserve"> small section if damaged and when </w:t>
            </w:r>
            <w:r>
              <w:rPr>
                <w:rFonts w:ascii="Calibri" w:hAnsi="Calibri"/>
                <w:sz w:val="22"/>
                <w:szCs w:val="22"/>
              </w:rPr>
              <w:t>requested</w:t>
            </w:r>
            <w:r w:rsidR="777C970D" w:rsidRPr="4B99C486">
              <w:rPr>
                <w:rFonts w:ascii="Calibri" w:hAnsi="Calibri"/>
                <w:sz w:val="22"/>
                <w:szCs w:val="22"/>
              </w:rPr>
              <w:t xml:space="preserve"> by licensing for health/safety</w:t>
            </w:r>
            <w:r>
              <w:rPr>
                <w:rFonts w:ascii="Calibri" w:hAnsi="Calibri"/>
                <w:sz w:val="22"/>
                <w:szCs w:val="22"/>
              </w:rPr>
              <w:t xml:space="preserve"> violation</w:t>
            </w:r>
            <w:r w:rsidR="777C970D" w:rsidRPr="4B99C486">
              <w:rPr>
                <w:rFonts w:ascii="Calibri" w:hAnsi="Calibri"/>
                <w:sz w:val="22"/>
                <w:szCs w:val="22"/>
              </w:rPr>
              <w:t xml:space="preserve"> – documentation required</w:t>
            </w:r>
          </w:p>
          <w:p w14:paraId="586FE6C5" w14:textId="77777777" w:rsidR="008A4631" w:rsidRPr="00816C90" w:rsidRDefault="008A4631" w:rsidP="00D433D8">
            <w:pPr>
              <w:pStyle w:val="ListParagraph"/>
              <w:numPr>
                <w:ilvl w:val="0"/>
                <w:numId w:val="31"/>
              </w:numPr>
              <w:rPr>
                <w:rFonts w:ascii="Calibri" w:hAnsi="Calibri"/>
                <w:b/>
                <w:bCs/>
                <w:sz w:val="22"/>
                <w:szCs w:val="22"/>
              </w:rPr>
            </w:pPr>
            <w:r>
              <w:rPr>
                <w:rFonts w:ascii="Calibri" w:hAnsi="Calibri"/>
                <w:sz w:val="22"/>
                <w:szCs w:val="22"/>
              </w:rPr>
              <w:t>Sick and/or quiet space addition or repair that is separate from the activity area</w:t>
            </w:r>
          </w:p>
          <w:p w14:paraId="71A7D3DB" w14:textId="1235423A" w:rsidR="00816C90" w:rsidRPr="00816C90" w:rsidRDefault="00816C90" w:rsidP="00D433D8">
            <w:pPr>
              <w:pStyle w:val="ListParagraph"/>
              <w:numPr>
                <w:ilvl w:val="0"/>
                <w:numId w:val="31"/>
              </w:numPr>
              <w:rPr>
                <w:rFonts w:ascii="Calibri" w:hAnsi="Calibri"/>
                <w:b/>
                <w:bCs/>
                <w:sz w:val="22"/>
                <w:szCs w:val="22"/>
              </w:rPr>
            </w:pPr>
            <w:r>
              <w:rPr>
                <w:rFonts w:ascii="Calibri" w:hAnsi="Calibri"/>
                <w:sz w:val="22"/>
                <w:szCs w:val="22"/>
              </w:rPr>
              <w:t>Smoke detectors, carbon monoxide detectors, fire extinguishers</w:t>
            </w:r>
          </w:p>
          <w:p w14:paraId="564CB016" w14:textId="77777777" w:rsidR="00816C90" w:rsidRPr="00816C90" w:rsidRDefault="2E6C8320" w:rsidP="00D433D8">
            <w:pPr>
              <w:pStyle w:val="ListParagraph"/>
              <w:numPr>
                <w:ilvl w:val="0"/>
                <w:numId w:val="31"/>
              </w:numPr>
              <w:rPr>
                <w:rFonts w:ascii="Calibri" w:hAnsi="Calibri"/>
                <w:b/>
                <w:bCs/>
                <w:sz w:val="22"/>
                <w:szCs w:val="22"/>
              </w:rPr>
            </w:pPr>
            <w:r w:rsidRPr="4B99C486">
              <w:rPr>
                <w:rFonts w:ascii="Calibri" w:hAnsi="Calibri"/>
                <w:sz w:val="22"/>
                <w:szCs w:val="22"/>
              </w:rPr>
              <w:t xml:space="preserve">Soil, grass seed, sod, needed for </w:t>
            </w:r>
            <w:proofErr w:type="spellStart"/>
            <w:r w:rsidRPr="4B99C486">
              <w:rPr>
                <w:rFonts w:ascii="Calibri" w:hAnsi="Calibri"/>
                <w:sz w:val="22"/>
                <w:szCs w:val="22"/>
              </w:rPr>
              <w:t>start up</w:t>
            </w:r>
            <w:proofErr w:type="spellEnd"/>
            <w:r w:rsidRPr="4B99C486">
              <w:rPr>
                <w:rFonts w:ascii="Calibri" w:hAnsi="Calibri"/>
                <w:sz w:val="22"/>
                <w:szCs w:val="22"/>
              </w:rPr>
              <w:t xml:space="preserve"> or play area expansion, or maintenance of existing grassy areas</w:t>
            </w:r>
          </w:p>
          <w:p w14:paraId="03EFED4D" w14:textId="77777777" w:rsidR="00816C90" w:rsidRPr="00816C90" w:rsidRDefault="00816C90" w:rsidP="00D433D8">
            <w:pPr>
              <w:pStyle w:val="ListParagraph"/>
              <w:numPr>
                <w:ilvl w:val="0"/>
                <w:numId w:val="31"/>
              </w:numPr>
              <w:rPr>
                <w:rFonts w:ascii="Calibri" w:hAnsi="Calibri"/>
                <w:b/>
                <w:bCs/>
                <w:sz w:val="22"/>
                <w:szCs w:val="22"/>
              </w:rPr>
            </w:pPr>
            <w:r>
              <w:rPr>
                <w:rFonts w:ascii="Calibri" w:hAnsi="Calibri"/>
                <w:sz w:val="22"/>
                <w:szCs w:val="22"/>
              </w:rPr>
              <w:t>Storage bins, crates or baskets, containers designed to hold items within the storage units or cubbies</w:t>
            </w:r>
          </w:p>
          <w:p w14:paraId="1E063BC2" w14:textId="77777777" w:rsidR="00816C90" w:rsidRPr="00816C90" w:rsidRDefault="00816C90" w:rsidP="00D433D8">
            <w:pPr>
              <w:pStyle w:val="ListParagraph"/>
              <w:numPr>
                <w:ilvl w:val="0"/>
                <w:numId w:val="31"/>
              </w:numPr>
              <w:rPr>
                <w:rFonts w:ascii="Calibri" w:hAnsi="Calibri"/>
                <w:b/>
                <w:bCs/>
                <w:sz w:val="22"/>
                <w:szCs w:val="22"/>
              </w:rPr>
            </w:pPr>
            <w:r>
              <w:rPr>
                <w:rFonts w:ascii="Calibri" w:hAnsi="Calibri"/>
                <w:sz w:val="22"/>
                <w:szCs w:val="22"/>
              </w:rPr>
              <w:t>Tie down devices for blind and curtain “pulls” and blind and curtain cords</w:t>
            </w:r>
          </w:p>
          <w:p w14:paraId="52504E52" w14:textId="51ED8CA7" w:rsidR="00A93825" w:rsidRPr="00A93825" w:rsidRDefault="1131200C" w:rsidP="00D433D8">
            <w:pPr>
              <w:pStyle w:val="ListParagraph"/>
              <w:numPr>
                <w:ilvl w:val="0"/>
                <w:numId w:val="31"/>
              </w:numPr>
              <w:rPr>
                <w:rFonts w:ascii="Calibri" w:hAnsi="Calibri"/>
                <w:b/>
                <w:bCs/>
                <w:sz w:val="22"/>
                <w:szCs w:val="22"/>
              </w:rPr>
            </w:pPr>
            <w:r w:rsidRPr="4B99C486">
              <w:rPr>
                <w:rFonts w:ascii="Calibri" w:hAnsi="Calibri"/>
                <w:sz w:val="22"/>
                <w:szCs w:val="22"/>
              </w:rPr>
              <w:t xml:space="preserve">Water for drinking provision. When water is deemed </w:t>
            </w:r>
            <w:r w:rsidR="0E981C94" w:rsidRPr="4B99C486">
              <w:rPr>
                <w:rFonts w:ascii="Calibri" w:hAnsi="Calibri"/>
                <w:sz w:val="22"/>
                <w:szCs w:val="22"/>
              </w:rPr>
              <w:t xml:space="preserve">by local health department and/or city as </w:t>
            </w:r>
            <w:r w:rsidRPr="4B99C486">
              <w:rPr>
                <w:rFonts w:ascii="Calibri" w:hAnsi="Calibri"/>
                <w:sz w:val="22"/>
                <w:szCs w:val="22"/>
              </w:rPr>
              <w:t>unsafe for drinking</w:t>
            </w:r>
            <w:r w:rsidR="003459CF">
              <w:rPr>
                <w:rFonts w:ascii="Calibri" w:hAnsi="Calibri"/>
                <w:sz w:val="22"/>
                <w:szCs w:val="22"/>
              </w:rPr>
              <w:t>.</w:t>
            </w:r>
            <w:r w:rsidRPr="4B99C486">
              <w:rPr>
                <w:rFonts w:ascii="Calibri" w:hAnsi="Calibri"/>
                <w:sz w:val="22"/>
                <w:szCs w:val="22"/>
              </w:rPr>
              <w:t xml:space="preserve"> </w:t>
            </w:r>
            <w:r w:rsidR="003459CF">
              <w:rPr>
                <w:rFonts w:ascii="Calibri" w:hAnsi="Calibri"/>
                <w:sz w:val="22"/>
                <w:szCs w:val="22"/>
              </w:rPr>
              <w:t>E</w:t>
            </w:r>
            <w:r w:rsidRPr="4B99C486">
              <w:rPr>
                <w:rFonts w:ascii="Calibri" w:hAnsi="Calibri"/>
                <w:sz w:val="22"/>
                <w:szCs w:val="22"/>
              </w:rPr>
              <w:t xml:space="preserve">quipment </w:t>
            </w:r>
            <w:r w:rsidR="003459CF" w:rsidRPr="4B99C486">
              <w:rPr>
                <w:rFonts w:ascii="Calibri" w:hAnsi="Calibri"/>
                <w:sz w:val="22"/>
                <w:szCs w:val="22"/>
              </w:rPr>
              <w:t>purchases</w:t>
            </w:r>
            <w:r w:rsidR="003459CF">
              <w:rPr>
                <w:rFonts w:ascii="Calibri" w:hAnsi="Calibri"/>
                <w:sz w:val="22"/>
                <w:szCs w:val="22"/>
              </w:rPr>
              <w:t xml:space="preserve"> </w:t>
            </w:r>
            <w:r w:rsidRPr="4B99C486">
              <w:rPr>
                <w:rFonts w:ascii="Calibri" w:hAnsi="Calibri"/>
                <w:sz w:val="22"/>
                <w:szCs w:val="22"/>
              </w:rPr>
              <w:t>of safe drinking water</w:t>
            </w:r>
            <w:r w:rsidR="003459CF">
              <w:rPr>
                <w:rFonts w:ascii="Calibri" w:hAnsi="Calibri"/>
                <w:sz w:val="22"/>
                <w:szCs w:val="22"/>
              </w:rPr>
              <w:t xml:space="preserve"> device </w:t>
            </w:r>
            <w:r w:rsidRPr="4B99C486">
              <w:rPr>
                <w:rFonts w:ascii="Calibri" w:hAnsi="Calibri"/>
                <w:sz w:val="22"/>
                <w:szCs w:val="22"/>
              </w:rPr>
              <w:t>(reverse osmosis, water purifier, filters).</w:t>
            </w:r>
            <w:r w:rsidR="22519453" w:rsidRPr="4B99C486">
              <w:rPr>
                <w:rFonts w:ascii="Calibri" w:hAnsi="Calibri"/>
                <w:sz w:val="22"/>
                <w:szCs w:val="22"/>
              </w:rPr>
              <w:t xml:space="preserve"> Documentation by local </w:t>
            </w:r>
            <w:r w:rsidR="22519453" w:rsidRPr="4B99C486">
              <w:rPr>
                <w:rFonts w:ascii="Calibri" w:hAnsi="Calibri"/>
                <w:sz w:val="22"/>
                <w:szCs w:val="22"/>
              </w:rPr>
              <w:lastRenderedPageBreak/>
              <w:t>health department and/or city is required.</w:t>
            </w:r>
          </w:p>
          <w:p w14:paraId="189B284E" w14:textId="2BF4E8AE" w:rsidR="005B6D0D" w:rsidRPr="005B6D0D" w:rsidRDefault="00F72A3D" w:rsidP="00D433D8">
            <w:pPr>
              <w:pStyle w:val="ListParagraph"/>
              <w:numPr>
                <w:ilvl w:val="0"/>
                <w:numId w:val="31"/>
              </w:numPr>
              <w:rPr>
                <w:rFonts w:ascii="Calibri" w:hAnsi="Calibri"/>
                <w:b/>
                <w:bCs/>
                <w:sz w:val="22"/>
                <w:szCs w:val="22"/>
              </w:rPr>
            </w:pPr>
            <w:proofErr w:type="gramStart"/>
            <w:r>
              <w:rPr>
                <w:rFonts w:ascii="Calibri" w:hAnsi="Calibri"/>
                <w:sz w:val="22"/>
                <w:szCs w:val="22"/>
              </w:rPr>
              <w:t>W</w:t>
            </w:r>
            <w:r w:rsidR="005B6D0D">
              <w:rPr>
                <w:rFonts w:ascii="Calibri" w:hAnsi="Calibri"/>
                <w:sz w:val="22"/>
                <w:szCs w:val="22"/>
              </w:rPr>
              <w:t>ell</w:t>
            </w:r>
            <w:proofErr w:type="gramEnd"/>
            <w:r w:rsidR="005B6D0D">
              <w:rPr>
                <w:rFonts w:ascii="Calibri" w:hAnsi="Calibri"/>
                <w:sz w:val="22"/>
                <w:szCs w:val="22"/>
              </w:rPr>
              <w:t>/septic cover for safety.</w:t>
            </w:r>
          </w:p>
          <w:p w14:paraId="5BBDCF0A" w14:textId="5AAD99AE" w:rsidR="005B6D0D" w:rsidRPr="005B6D0D" w:rsidRDefault="005B6D0D" w:rsidP="00D433D8">
            <w:pPr>
              <w:pStyle w:val="ListParagraph"/>
              <w:numPr>
                <w:ilvl w:val="0"/>
                <w:numId w:val="31"/>
              </w:numPr>
              <w:rPr>
                <w:rFonts w:ascii="Calibri" w:hAnsi="Calibri"/>
                <w:b/>
                <w:bCs/>
                <w:sz w:val="22"/>
                <w:szCs w:val="22"/>
              </w:rPr>
            </w:pPr>
            <w:r>
              <w:rPr>
                <w:rFonts w:ascii="Calibri" w:hAnsi="Calibri"/>
                <w:sz w:val="22"/>
                <w:szCs w:val="22"/>
              </w:rPr>
              <w:t>Window coverings for sleep areas</w:t>
            </w:r>
            <w:r w:rsidR="001741CF">
              <w:rPr>
                <w:rFonts w:ascii="Calibri" w:hAnsi="Calibri"/>
                <w:sz w:val="22"/>
                <w:szCs w:val="22"/>
              </w:rPr>
              <w:t xml:space="preserve"> </w:t>
            </w:r>
            <w:r>
              <w:rPr>
                <w:rFonts w:ascii="Calibri" w:hAnsi="Calibri"/>
                <w:sz w:val="22"/>
                <w:szCs w:val="22"/>
              </w:rPr>
              <w:t>(blinds, curtains)</w:t>
            </w:r>
          </w:p>
          <w:p w14:paraId="2DB1489D" w14:textId="08451B53" w:rsidR="00A93825" w:rsidRPr="000F4F68" w:rsidRDefault="00A93825" w:rsidP="00D433D8">
            <w:pPr>
              <w:rPr>
                <w:rFonts w:ascii="Calibri" w:hAnsi="Calibri"/>
              </w:rPr>
            </w:pPr>
          </w:p>
        </w:tc>
      </w:tr>
    </w:tbl>
    <w:p w14:paraId="081878C3" w14:textId="77777777" w:rsidR="008C39F4" w:rsidRDefault="008C39F4" w:rsidP="4B99C486">
      <w:pPr>
        <w:jc w:val="both"/>
        <w:rPr>
          <w:rFonts w:ascii="Calibri" w:hAnsi="Calibri"/>
          <w:b/>
          <w:bCs/>
          <w:sz w:val="22"/>
          <w:szCs w:val="22"/>
        </w:rPr>
      </w:pPr>
    </w:p>
    <w:tbl>
      <w:tblPr>
        <w:tblStyle w:val="TableGrid"/>
        <w:tblW w:w="10795" w:type="dxa"/>
        <w:tblLook w:val="04A0" w:firstRow="1" w:lastRow="0" w:firstColumn="1" w:lastColumn="0" w:noHBand="0" w:noVBand="1"/>
      </w:tblPr>
      <w:tblGrid>
        <w:gridCol w:w="5305"/>
        <w:gridCol w:w="5490"/>
      </w:tblGrid>
      <w:tr w:rsidR="005B6D0D" w14:paraId="2909B8A5" w14:textId="77777777" w:rsidTr="00C95E28">
        <w:tc>
          <w:tcPr>
            <w:tcW w:w="10795" w:type="dxa"/>
            <w:gridSpan w:val="2"/>
          </w:tcPr>
          <w:p w14:paraId="20F38793" w14:textId="77777777" w:rsidR="005B6D0D" w:rsidRDefault="005B6D0D" w:rsidP="005B6D0D">
            <w:pPr>
              <w:jc w:val="center"/>
              <w:rPr>
                <w:rFonts w:ascii="Calibri" w:hAnsi="Calibri"/>
                <w:b/>
                <w:sz w:val="24"/>
                <w:szCs w:val="24"/>
              </w:rPr>
            </w:pPr>
            <w:r>
              <w:rPr>
                <w:rFonts w:ascii="Calibri" w:hAnsi="Calibri"/>
                <w:b/>
                <w:sz w:val="24"/>
                <w:szCs w:val="24"/>
              </w:rPr>
              <w:t>Professionalism</w:t>
            </w:r>
          </w:p>
          <w:p w14:paraId="211B2290" w14:textId="4D602AEB" w:rsidR="005B6D0D" w:rsidRDefault="005B6D0D" w:rsidP="005B6D0D">
            <w:pPr>
              <w:rPr>
                <w:rFonts w:ascii="Calibri" w:hAnsi="Calibri"/>
                <w:b/>
                <w:sz w:val="24"/>
                <w:szCs w:val="24"/>
              </w:rPr>
            </w:pPr>
            <w:r>
              <w:rPr>
                <w:rFonts w:ascii="Calibri" w:hAnsi="Calibri"/>
                <w:b/>
                <w:sz w:val="24"/>
                <w:szCs w:val="24"/>
              </w:rPr>
              <w:t>Children do better when their teachers and providers have professional preparation that includes higher education course work, combined with on-going training and support. These qualifications have been found to be consistent predictors of program quality, strong child-adult interactions, quality learning environments, and positive child outcomes.</w:t>
            </w:r>
          </w:p>
        </w:tc>
      </w:tr>
      <w:tr w:rsidR="005B6D0D" w14:paraId="49CC6458" w14:textId="77777777" w:rsidTr="00C95E28">
        <w:tc>
          <w:tcPr>
            <w:tcW w:w="10795" w:type="dxa"/>
            <w:gridSpan w:val="2"/>
          </w:tcPr>
          <w:p w14:paraId="3E56D2A3" w14:textId="0CC24E9B" w:rsidR="005B6D0D" w:rsidRPr="0057165A" w:rsidRDefault="005B6D0D" w:rsidP="00D433D8">
            <w:pPr>
              <w:pStyle w:val="ListParagraph"/>
              <w:numPr>
                <w:ilvl w:val="0"/>
                <w:numId w:val="32"/>
              </w:numPr>
              <w:rPr>
                <w:rFonts w:ascii="Calibri" w:hAnsi="Calibri"/>
                <w:b/>
                <w:sz w:val="24"/>
                <w:szCs w:val="24"/>
              </w:rPr>
            </w:pPr>
            <w:r>
              <w:rPr>
                <w:rFonts w:ascii="Calibri" w:hAnsi="Calibri"/>
                <w:bCs/>
                <w:sz w:val="24"/>
                <w:szCs w:val="24"/>
              </w:rPr>
              <w:t>Breakroom, meeting room, and professional supplies such as rug, wastebasket, posters to guide pedagogy (the method and practice of teaching)</w:t>
            </w:r>
          </w:p>
          <w:p w14:paraId="19E4CAB3" w14:textId="3E7B1DBB" w:rsidR="00465D5F" w:rsidRPr="00465D5F" w:rsidRDefault="33102C51" w:rsidP="00D433D8">
            <w:pPr>
              <w:pStyle w:val="ListParagraph"/>
              <w:numPr>
                <w:ilvl w:val="0"/>
                <w:numId w:val="32"/>
              </w:numPr>
              <w:rPr>
                <w:rFonts w:ascii="Calibri" w:hAnsi="Calibri"/>
                <w:sz w:val="24"/>
                <w:szCs w:val="24"/>
              </w:rPr>
            </w:pPr>
            <w:r w:rsidRPr="4B99C486">
              <w:rPr>
                <w:rFonts w:ascii="Calibri" w:hAnsi="Calibri"/>
                <w:sz w:val="24"/>
                <w:szCs w:val="24"/>
              </w:rPr>
              <w:t>Child care association fees</w:t>
            </w:r>
            <w:r w:rsidR="306A2870" w:rsidRPr="4B99C486">
              <w:rPr>
                <w:rFonts w:ascii="Calibri" w:hAnsi="Calibri"/>
                <w:sz w:val="24"/>
                <w:szCs w:val="24"/>
              </w:rPr>
              <w:t>*</w:t>
            </w:r>
            <w:r w:rsidR="28E795D9" w:rsidRPr="4B99C486">
              <w:rPr>
                <w:rFonts w:ascii="Calibri" w:hAnsi="Calibri"/>
                <w:sz w:val="24"/>
                <w:szCs w:val="24"/>
              </w:rPr>
              <w:t xml:space="preserve"> </w:t>
            </w:r>
          </w:p>
          <w:p w14:paraId="07C3F2E5" w14:textId="29EB59A3" w:rsidR="00465D5F" w:rsidRPr="00465D5F" w:rsidRDefault="33102C51" w:rsidP="00D433D8">
            <w:pPr>
              <w:pStyle w:val="ListParagraph"/>
              <w:numPr>
                <w:ilvl w:val="0"/>
                <w:numId w:val="32"/>
              </w:numPr>
              <w:rPr>
                <w:rFonts w:ascii="Calibri" w:hAnsi="Calibri"/>
                <w:b/>
                <w:bCs/>
                <w:sz w:val="24"/>
                <w:szCs w:val="24"/>
              </w:rPr>
            </w:pPr>
            <w:r w:rsidRPr="4B99C486">
              <w:rPr>
                <w:rFonts w:ascii="Calibri" w:hAnsi="Calibri"/>
                <w:sz w:val="24"/>
                <w:szCs w:val="24"/>
              </w:rPr>
              <w:t>Early childhood education and child development textbooks, subscriptions to education and professional journals and publications.</w:t>
            </w:r>
            <w:r w:rsidR="53153F82" w:rsidRPr="4B99C486">
              <w:rPr>
                <w:rFonts w:ascii="Calibri" w:hAnsi="Calibri"/>
                <w:sz w:val="24"/>
                <w:szCs w:val="24"/>
              </w:rPr>
              <w:t>*</w:t>
            </w:r>
          </w:p>
          <w:p w14:paraId="6780C3A5" w14:textId="77777777" w:rsidR="00465D5F" w:rsidRPr="00465D5F" w:rsidRDefault="00465D5F" w:rsidP="00D433D8">
            <w:pPr>
              <w:pStyle w:val="ListParagraph"/>
              <w:numPr>
                <w:ilvl w:val="0"/>
                <w:numId w:val="32"/>
              </w:numPr>
              <w:rPr>
                <w:rFonts w:ascii="Calibri" w:hAnsi="Calibri"/>
                <w:b/>
                <w:sz w:val="24"/>
                <w:szCs w:val="24"/>
              </w:rPr>
            </w:pPr>
            <w:r>
              <w:rPr>
                <w:rFonts w:ascii="Calibri" w:hAnsi="Calibri"/>
                <w:bCs/>
                <w:sz w:val="24"/>
                <w:szCs w:val="24"/>
              </w:rPr>
              <w:t>Outdoor signage, adding or replacing, on the program grounds</w:t>
            </w:r>
          </w:p>
          <w:p w14:paraId="4E34620B" w14:textId="718421AF" w:rsidR="006E0F16" w:rsidRPr="006E0F16" w:rsidRDefault="5BC949DA" w:rsidP="00D433D8">
            <w:pPr>
              <w:pStyle w:val="ListParagraph"/>
              <w:numPr>
                <w:ilvl w:val="0"/>
                <w:numId w:val="32"/>
              </w:numPr>
              <w:rPr>
                <w:rFonts w:ascii="Calibri" w:hAnsi="Calibri"/>
                <w:b/>
                <w:bCs/>
                <w:sz w:val="24"/>
                <w:szCs w:val="24"/>
              </w:rPr>
            </w:pPr>
            <w:r w:rsidRPr="4B99C486">
              <w:rPr>
                <w:rFonts w:ascii="Calibri" w:hAnsi="Calibri"/>
                <w:sz w:val="24"/>
                <w:szCs w:val="24"/>
              </w:rPr>
              <w:t>Technology devices for teachers to use for training courses, assessment and curriculum tools and planning, such as computers, tablets, and standard components of mouse, keyboard, monitor necessary to operate the computer</w:t>
            </w:r>
            <w:r w:rsidR="7416F465" w:rsidRPr="4B99C486">
              <w:rPr>
                <w:rFonts w:ascii="Calibri" w:hAnsi="Calibri"/>
                <w:sz w:val="24"/>
                <w:szCs w:val="24"/>
              </w:rPr>
              <w:t>*</w:t>
            </w:r>
          </w:p>
          <w:p w14:paraId="2D0A6795" w14:textId="25135CB6" w:rsidR="00757439" w:rsidRPr="00757439" w:rsidRDefault="5BC949DA" w:rsidP="00D433D8">
            <w:pPr>
              <w:pStyle w:val="ListParagraph"/>
              <w:numPr>
                <w:ilvl w:val="0"/>
                <w:numId w:val="32"/>
              </w:numPr>
              <w:rPr>
                <w:rFonts w:ascii="Calibri" w:hAnsi="Calibri"/>
              </w:rPr>
            </w:pPr>
            <w:r w:rsidRPr="4B99C486">
              <w:rPr>
                <w:rFonts w:ascii="Calibri" w:hAnsi="Calibri"/>
                <w:sz w:val="24"/>
                <w:szCs w:val="24"/>
              </w:rPr>
              <w:t>Technology equipment, software to create, enhance, and maintain business management systems</w:t>
            </w:r>
            <w:r w:rsidR="05058D6C" w:rsidRPr="4B99C486">
              <w:rPr>
                <w:rFonts w:ascii="Calibri" w:hAnsi="Calibri"/>
                <w:sz w:val="24"/>
                <w:szCs w:val="24"/>
              </w:rPr>
              <w:t>.</w:t>
            </w:r>
          </w:p>
          <w:p w14:paraId="37120812" w14:textId="023DD81C" w:rsidR="00757439" w:rsidRPr="00757439" w:rsidRDefault="05058D6C" w:rsidP="00333458">
            <w:pPr>
              <w:jc w:val="center"/>
              <w:rPr>
                <w:rFonts w:ascii="Calibri" w:hAnsi="Calibri"/>
                <w:sz w:val="24"/>
                <w:szCs w:val="24"/>
              </w:rPr>
            </w:pPr>
            <w:r w:rsidRPr="4B99C486">
              <w:rPr>
                <w:rFonts w:ascii="Calibri" w:hAnsi="Calibri"/>
                <w:sz w:val="24"/>
                <w:szCs w:val="24"/>
              </w:rPr>
              <w:t xml:space="preserve">*NOTE: </w:t>
            </w:r>
            <w:r w:rsidR="008F73B4">
              <w:rPr>
                <w:rFonts w:ascii="Calibri" w:hAnsi="Calibri"/>
                <w:sz w:val="24"/>
                <w:szCs w:val="24"/>
              </w:rPr>
              <w:t>funds</w:t>
            </w:r>
            <w:r w:rsidRPr="4B99C486">
              <w:rPr>
                <w:rFonts w:ascii="Calibri" w:hAnsi="Calibri"/>
                <w:sz w:val="24"/>
                <w:szCs w:val="24"/>
              </w:rPr>
              <w:t xml:space="preserve"> from this grant can only be used for </w:t>
            </w:r>
            <w:r w:rsidRPr="006239EC">
              <w:rPr>
                <w:rFonts w:ascii="Calibri" w:hAnsi="Calibri"/>
                <w:b/>
                <w:bCs/>
                <w:sz w:val="24"/>
                <w:szCs w:val="24"/>
              </w:rPr>
              <w:t>initial</w:t>
            </w:r>
            <w:r w:rsidRPr="4B99C486">
              <w:rPr>
                <w:rFonts w:ascii="Calibri" w:hAnsi="Calibri"/>
                <w:sz w:val="24"/>
                <w:szCs w:val="24"/>
              </w:rPr>
              <w:t xml:space="preserve"> fees for </w:t>
            </w:r>
            <w:r w:rsidR="00333458">
              <w:rPr>
                <w:rFonts w:ascii="Calibri" w:hAnsi="Calibri"/>
                <w:sz w:val="24"/>
                <w:szCs w:val="24"/>
              </w:rPr>
              <w:t>membership/periodicals</w:t>
            </w:r>
            <w:r w:rsidRPr="4B99C486">
              <w:rPr>
                <w:rFonts w:ascii="Calibri" w:hAnsi="Calibri"/>
                <w:sz w:val="24"/>
                <w:szCs w:val="24"/>
              </w:rPr>
              <w:t xml:space="preserve"> that typically have an ongoing </w:t>
            </w:r>
            <w:r w:rsidR="008F73B4">
              <w:rPr>
                <w:rFonts w:ascii="Calibri" w:hAnsi="Calibri"/>
                <w:sz w:val="24"/>
                <w:szCs w:val="24"/>
              </w:rPr>
              <w:t>or annual fee</w:t>
            </w:r>
            <w:r w:rsidRPr="4B99C486">
              <w:rPr>
                <w:rFonts w:ascii="Calibri" w:hAnsi="Calibri"/>
                <w:sz w:val="24"/>
                <w:szCs w:val="24"/>
              </w:rPr>
              <w:t xml:space="preserve"> (i.e. renewal for associati</w:t>
            </w:r>
            <w:r w:rsidR="2BB8DB16" w:rsidRPr="4B99C486">
              <w:rPr>
                <w:rFonts w:ascii="Calibri" w:hAnsi="Calibri"/>
                <w:sz w:val="24"/>
                <w:szCs w:val="24"/>
              </w:rPr>
              <w:t xml:space="preserve">on fees, periodical subscription </w:t>
            </w:r>
            <w:r w:rsidR="008F73B4">
              <w:rPr>
                <w:rFonts w:ascii="Calibri" w:hAnsi="Calibri"/>
                <w:sz w:val="24"/>
                <w:szCs w:val="24"/>
              </w:rPr>
              <w:t xml:space="preserve">renewal </w:t>
            </w:r>
            <w:r w:rsidR="2BB8DB16" w:rsidRPr="4B99C486">
              <w:rPr>
                <w:rFonts w:ascii="Calibri" w:hAnsi="Calibri"/>
                <w:sz w:val="24"/>
                <w:szCs w:val="24"/>
              </w:rPr>
              <w:t>fees, etc.)</w:t>
            </w:r>
          </w:p>
        </w:tc>
      </w:tr>
      <w:tr w:rsidR="00757439" w14:paraId="3D490055" w14:textId="77777777" w:rsidTr="00C95E28">
        <w:tc>
          <w:tcPr>
            <w:tcW w:w="10795" w:type="dxa"/>
            <w:gridSpan w:val="2"/>
          </w:tcPr>
          <w:p w14:paraId="14682661" w14:textId="77777777" w:rsidR="00757439" w:rsidRDefault="00757439" w:rsidP="00757439">
            <w:pPr>
              <w:jc w:val="center"/>
              <w:rPr>
                <w:rFonts w:ascii="Calibri" w:hAnsi="Calibri"/>
                <w:b/>
                <w:sz w:val="24"/>
                <w:szCs w:val="24"/>
              </w:rPr>
            </w:pPr>
            <w:r>
              <w:rPr>
                <w:rFonts w:ascii="Calibri" w:hAnsi="Calibri"/>
                <w:b/>
                <w:sz w:val="24"/>
                <w:szCs w:val="24"/>
              </w:rPr>
              <w:t>Relationships with Families</w:t>
            </w:r>
          </w:p>
          <w:p w14:paraId="10E506F8" w14:textId="4C915ED1" w:rsidR="00757439" w:rsidRDefault="00757439" w:rsidP="00757439">
            <w:pPr>
              <w:jc w:val="center"/>
              <w:rPr>
                <w:rFonts w:ascii="Calibri" w:hAnsi="Calibri"/>
                <w:b/>
                <w:sz w:val="24"/>
                <w:szCs w:val="24"/>
              </w:rPr>
            </w:pPr>
            <w:r>
              <w:rPr>
                <w:rFonts w:ascii="Calibri" w:hAnsi="Calibri"/>
                <w:b/>
                <w:sz w:val="24"/>
                <w:szCs w:val="24"/>
              </w:rPr>
              <w:t>Children do better when families are engaged in their children’s education and development. Building two-way relationships with families helps strengthen a sense of belonging among all children in the program as they experience respect and support for their home cultures and languages.</w:t>
            </w:r>
          </w:p>
        </w:tc>
      </w:tr>
      <w:tr w:rsidR="00757439" w14:paraId="406560E8" w14:textId="77777777" w:rsidTr="00C95E28">
        <w:tc>
          <w:tcPr>
            <w:tcW w:w="10795" w:type="dxa"/>
            <w:gridSpan w:val="2"/>
          </w:tcPr>
          <w:p w14:paraId="6A25159B" w14:textId="77777777" w:rsidR="0075743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 xml:space="preserve">Conferences materials – items needed for an educator to discuss the child’s development and progress with a child’s parent/guardian, establish shared goals for growth and development, and sharing ideas for intentional engagement with the child. </w:t>
            </w:r>
          </w:p>
          <w:p w14:paraId="37C4AB53" w14:textId="3F072262" w:rsidR="00656B7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Event materials for an event that is meant to engage families in the education and development of their child in which children are involved, and parent advisory events. Eligible items include items/activities that parents and children can engage in together, classroom display materials, take-home child development and education resources, and speaker fee. (Ineligible: food, items unsafe for children)</w:t>
            </w:r>
          </w:p>
          <w:p w14:paraId="08DF48A2" w14:textId="7CC27AAF" w:rsidR="00656B7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Family message boards, bulletin boards</w:t>
            </w:r>
          </w:p>
          <w:p w14:paraId="71F21B33" w14:textId="77777777" w:rsidR="00656B7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Newsletters to enrolled families</w:t>
            </w:r>
          </w:p>
          <w:p w14:paraId="31FEB65B" w14:textId="77777777" w:rsidR="00656B7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Studies and data reports (and any related consultation) impactful to child and family experience and/or to improve care if the data isn’t available through state or local agencies</w:t>
            </w:r>
          </w:p>
          <w:p w14:paraId="7AA56680" w14:textId="77777777" w:rsidR="00656B79" w:rsidRPr="00656B79" w:rsidRDefault="00656B79" w:rsidP="00757439">
            <w:pPr>
              <w:pStyle w:val="ListParagraph"/>
              <w:numPr>
                <w:ilvl w:val="0"/>
                <w:numId w:val="33"/>
              </w:numPr>
              <w:rPr>
                <w:rFonts w:ascii="Calibri" w:hAnsi="Calibri"/>
                <w:b/>
                <w:sz w:val="24"/>
                <w:szCs w:val="24"/>
              </w:rPr>
            </w:pPr>
            <w:r>
              <w:rPr>
                <w:rFonts w:ascii="Calibri" w:hAnsi="Calibri"/>
                <w:bCs/>
                <w:sz w:val="24"/>
                <w:szCs w:val="24"/>
              </w:rPr>
              <w:t>Take-home curriculum kits</w:t>
            </w:r>
          </w:p>
          <w:p w14:paraId="31A93D88" w14:textId="77777777" w:rsidR="00656B79" w:rsidRPr="00856FE1" w:rsidRDefault="00656B79" w:rsidP="00757439">
            <w:pPr>
              <w:pStyle w:val="ListParagraph"/>
              <w:numPr>
                <w:ilvl w:val="0"/>
                <w:numId w:val="33"/>
              </w:numPr>
              <w:rPr>
                <w:rFonts w:ascii="Calibri" w:hAnsi="Calibri"/>
                <w:b/>
                <w:sz w:val="24"/>
                <w:szCs w:val="24"/>
              </w:rPr>
            </w:pPr>
            <w:r>
              <w:rPr>
                <w:rFonts w:ascii="Calibri" w:hAnsi="Calibri"/>
                <w:bCs/>
                <w:sz w:val="24"/>
                <w:szCs w:val="24"/>
              </w:rPr>
              <w:t xml:space="preserve">Technology related to communicating with families (text </w:t>
            </w:r>
            <w:r w:rsidR="00856FE1">
              <w:rPr>
                <w:rFonts w:ascii="Calibri" w:hAnsi="Calibri"/>
                <w:bCs/>
                <w:sz w:val="24"/>
                <w:szCs w:val="24"/>
              </w:rPr>
              <w:t>programs, etc.)</w:t>
            </w:r>
          </w:p>
          <w:p w14:paraId="349E851C" w14:textId="558A8734" w:rsidR="00856FE1" w:rsidRPr="00757439" w:rsidRDefault="00856FE1" w:rsidP="00757439">
            <w:pPr>
              <w:pStyle w:val="ListParagraph"/>
              <w:numPr>
                <w:ilvl w:val="0"/>
                <w:numId w:val="33"/>
              </w:numPr>
              <w:rPr>
                <w:rFonts w:ascii="Calibri" w:hAnsi="Calibri"/>
                <w:b/>
                <w:sz w:val="24"/>
                <w:szCs w:val="24"/>
              </w:rPr>
            </w:pPr>
            <w:r>
              <w:rPr>
                <w:rFonts w:ascii="Calibri" w:hAnsi="Calibri"/>
                <w:bCs/>
                <w:sz w:val="24"/>
                <w:szCs w:val="24"/>
              </w:rPr>
              <w:lastRenderedPageBreak/>
              <w:t>Translating materials costs – if a handbook or any other print material needs to be translated, and/or interpreter services</w:t>
            </w:r>
          </w:p>
        </w:tc>
      </w:tr>
      <w:tr w:rsidR="002008C3" w14:paraId="4CBA4093" w14:textId="77777777" w:rsidTr="00C95E28">
        <w:tc>
          <w:tcPr>
            <w:tcW w:w="10795" w:type="dxa"/>
            <w:gridSpan w:val="2"/>
          </w:tcPr>
          <w:p w14:paraId="29BCBBF7" w14:textId="77777777" w:rsidR="002008C3" w:rsidRDefault="002008C3" w:rsidP="002008C3">
            <w:pPr>
              <w:jc w:val="center"/>
              <w:rPr>
                <w:rFonts w:ascii="Calibri" w:hAnsi="Calibri"/>
                <w:b/>
                <w:sz w:val="24"/>
                <w:szCs w:val="24"/>
              </w:rPr>
            </w:pPr>
            <w:r>
              <w:rPr>
                <w:rFonts w:ascii="Calibri" w:hAnsi="Calibri"/>
                <w:b/>
                <w:sz w:val="24"/>
                <w:szCs w:val="24"/>
              </w:rPr>
              <w:lastRenderedPageBreak/>
              <w:t>Teaching and Relationships with Children</w:t>
            </w:r>
          </w:p>
          <w:p w14:paraId="4FD8D6EE" w14:textId="2FE339B7" w:rsidR="002008C3" w:rsidRDefault="63516661" w:rsidP="4B99C486">
            <w:pPr>
              <w:jc w:val="center"/>
              <w:rPr>
                <w:rFonts w:ascii="Calibri" w:hAnsi="Calibri"/>
                <w:b/>
                <w:bCs/>
                <w:sz w:val="24"/>
                <w:szCs w:val="24"/>
              </w:rPr>
            </w:pPr>
            <w:r w:rsidRPr="4B99C486">
              <w:rPr>
                <w:rFonts w:ascii="Calibri" w:hAnsi="Calibri"/>
                <w:b/>
                <w:bCs/>
                <w:sz w:val="24"/>
                <w:szCs w:val="24"/>
              </w:rPr>
              <w:t xml:space="preserve">Children do better with early care and education teachers and providers </w:t>
            </w:r>
            <w:r w:rsidR="1F11E513" w:rsidRPr="4B99C486">
              <w:rPr>
                <w:rFonts w:ascii="Calibri" w:hAnsi="Calibri"/>
                <w:b/>
                <w:bCs/>
                <w:sz w:val="24"/>
                <w:szCs w:val="24"/>
              </w:rPr>
              <w:t xml:space="preserve">that </w:t>
            </w:r>
            <w:r w:rsidRPr="4B99C486">
              <w:rPr>
                <w:rFonts w:ascii="Calibri" w:hAnsi="Calibri"/>
                <w:b/>
                <w:bCs/>
                <w:sz w:val="24"/>
                <w:szCs w:val="24"/>
              </w:rPr>
              <w:t>are caring and engaging, have quality learning environments, use a research-based curriculum, and support children’s transitions to kindergarten. Teachers and providers make a big difference in children’s lives. These practices help build relationships and give children what they need to learn and grow.</w:t>
            </w:r>
          </w:p>
        </w:tc>
      </w:tr>
      <w:tr w:rsidR="002008C3" w14:paraId="510B1AA6" w14:textId="77777777" w:rsidTr="00C95E28">
        <w:tc>
          <w:tcPr>
            <w:tcW w:w="5305" w:type="dxa"/>
          </w:tcPr>
          <w:p w14:paraId="7BFE9090" w14:textId="77777777" w:rsidR="002008C3" w:rsidRPr="002008C3" w:rsidRDefault="002008C3" w:rsidP="00D433D8">
            <w:pPr>
              <w:pStyle w:val="ListParagraph"/>
              <w:numPr>
                <w:ilvl w:val="0"/>
                <w:numId w:val="34"/>
              </w:numPr>
              <w:rPr>
                <w:rFonts w:ascii="Calibri" w:hAnsi="Calibri"/>
                <w:b/>
                <w:sz w:val="24"/>
                <w:szCs w:val="24"/>
              </w:rPr>
            </w:pPr>
            <w:r>
              <w:rPr>
                <w:rFonts w:ascii="Calibri" w:hAnsi="Calibri"/>
                <w:bCs/>
                <w:sz w:val="24"/>
                <w:szCs w:val="24"/>
              </w:rPr>
              <w:t>Balance beams that are safe for age and development</w:t>
            </w:r>
          </w:p>
          <w:p w14:paraId="738035C0" w14:textId="77777777" w:rsidR="002008C3" w:rsidRPr="002008C3" w:rsidRDefault="002008C3" w:rsidP="00D433D8">
            <w:pPr>
              <w:pStyle w:val="ListParagraph"/>
              <w:numPr>
                <w:ilvl w:val="0"/>
                <w:numId w:val="34"/>
              </w:numPr>
              <w:rPr>
                <w:rFonts w:ascii="Calibri" w:hAnsi="Calibri"/>
                <w:b/>
                <w:sz w:val="24"/>
                <w:szCs w:val="24"/>
              </w:rPr>
            </w:pPr>
            <w:r>
              <w:rPr>
                <w:rFonts w:ascii="Calibri" w:hAnsi="Calibri"/>
                <w:bCs/>
                <w:sz w:val="24"/>
                <w:szCs w:val="24"/>
              </w:rPr>
              <w:t>Basketball hoops, balls, ball pump, sports balls</w:t>
            </w:r>
          </w:p>
          <w:p w14:paraId="3AA153E4" w14:textId="77777777" w:rsidR="002008C3" w:rsidRPr="00D8391A" w:rsidRDefault="002008C3" w:rsidP="00D433D8">
            <w:pPr>
              <w:pStyle w:val="ListParagraph"/>
              <w:numPr>
                <w:ilvl w:val="0"/>
                <w:numId w:val="34"/>
              </w:numPr>
              <w:rPr>
                <w:rFonts w:ascii="Calibri" w:hAnsi="Calibri"/>
                <w:b/>
                <w:sz w:val="24"/>
                <w:szCs w:val="24"/>
              </w:rPr>
            </w:pPr>
            <w:r>
              <w:rPr>
                <w:rFonts w:ascii="Calibri" w:hAnsi="Calibri"/>
                <w:bCs/>
                <w:sz w:val="24"/>
                <w:szCs w:val="24"/>
              </w:rPr>
              <w:t>Bicycles, tricycles, wagons, riding toys</w:t>
            </w:r>
            <w:r w:rsidR="00D8391A">
              <w:rPr>
                <w:rFonts w:ascii="Calibri" w:hAnsi="Calibri"/>
                <w:bCs/>
                <w:sz w:val="24"/>
                <w:szCs w:val="24"/>
              </w:rPr>
              <w:t>, scooters, scooter boards, all must be age and developmentally appropriate for children</w:t>
            </w:r>
          </w:p>
          <w:p w14:paraId="24A16A01" w14:textId="77777777" w:rsidR="00D8391A"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Bilingual language materials</w:t>
            </w:r>
          </w:p>
          <w:p w14:paraId="235B8529" w14:textId="77777777" w:rsidR="00C6394D"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Block play materials, small design blocks, materials that link, construction sets, large outdoor blocks</w:t>
            </w:r>
          </w:p>
          <w:p w14:paraId="2546847F" w14:textId="77777777" w:rsidR="00C6394D"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Books that are age and developmentally appropriate</w:t>
            </w:r>
          </w:p>
          <w:p w14:paraId="21F5B28E" w14:textId="77777777" w:rsidR="00C6394D"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Carpets for classroom needed for activities and play</w:t>
            </w:r>
          </w:p>
          <w:p w14:paraId="18CCB011" w14:textId="77777777" w:rsidR="00C6394D"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Classroom displays, posters, calendars, weather charts, etc.</w:t>
            </w:r>
          </w:p>
          <w:p w14:paraId="7EADE3D5" w14:textId="77777777" w:rsidR="00C6394D" w:rsidRPr="00C6394D" w:rsidRDefault="138D6ACD" w:rsidP="00D433D8">
            <w:pPr>
              <w:pStyle w:val="ListParagraph"/>
              <w:numPr>
                <w:ilvl w:val="0"/>
                <w:numId w:val="34"/>
              </w:numPr>
              <w:rPr>
                <w:rFonts w:ascii="Calibri" w:hAnsi="Calibri"/>
                <w:b/>
                <w:sz w:val="24"/>
                <w:szCs w:val="24"/>
              </w:rPr>
            </w:pPr>
            <w:r w:rsidRPr="4B99C486">
              <w:rPr>
                <w:rFonts w:ascii="Calibri" w:hAnsi="Calibri"/>
                <w:sz w:val="24"/>
                <w:szCs w:val="24"/>
              </w:rPr>
              <w:t>Clocks and time activities and materials</w:t>
            </w:r>
          </w:p>
          <w:p w14:paraId="45411C30" w14:textId="77777777" w:rsidR="00C6394D" w:rsidRPr="00C6394D" w:rsidRDefault="138D6ACD" w:rsidP="00D433D8">
            <w:pPr>
              <w:pStyle w:val="ListParagraph"/>
              <w:numPr>
                <w:ilvl w:val="0"/>
                <w:numId w:val="34"/>
              </w:numPr>
              <w:rPr>
                <w:rFonts w:ascii="Calibri" w:hAnsi="Calibri"/>
                <w:b/>
                <w:sz w:val="24"/>
                <w:szCs w:val="24"/>
              </w:rPr>
            </w:pPr>
            <w:r w:rsidRPr="4B99C486">
              <w:rPr>
                <w:rFonts w:ascii="Calibri" w:hAnsi="Calibri"/>
                <w:sz w:val="24"/>
                <w:szCs w:val="24"/>
              </w:rPr>
              <w:t>Computer table for children</w:t>
            </w:r>
          </w:p>
          <w:p w14:paraId="451C3490" w14:textId="77777777" w:rsidR="00C6394D" w:rsidRPr="00C6394D" w:rsidRDefault="00C6394D" w:rsidP="00D433D8">
            <w:pPr>
              <w:pStyle w:val="ListParagraph"/>
              <w:numPr>
                <w:ilvl w:val="0"/>
                <w:numId w:val="34"/>
              </w:numPr>
              <w:rPr>
                <w:rFonts w:ascii="Calibri" w:hAnsi="Calibri"/>
                <w:b/>
                <w:sz w:val="24"/>
                <w:szCs w:val="24"/>
              </w:rPr>
            </w:pPr>
            <w:r>
              <w:rPr>
                <w:rFonts w:ascii="Calibri" w:hAnsi="Calibri"/>
                <w:bCs/>
                <w:sz w:val="24"/>
                <w:szCs w:val="24"/>
              </w:rPr>
              <w:t>Discovery boxes, feely boxes</w:t>
            </w:r>
          </w:p>
          <w:p w14:paraId="165C1953" w14:textId="77777777" w:rsidR="00C6394D" w:rsidRPr="00CD4C80" w:rsidRDefault="00C6394D" w:rsidP="00D433D8">
            <w:pPr>
              <w:pStyle w:val="ListParagraph"/>
              <w:numPr>
                <w:ilvl w:val="0"/>
                <w:numId w:val="34"/>
              </w:numPr>
              <w:rPr>
                <w:rFonts w:ascii="Calibri" w:hAnsi="Calibri"/>
                <w:b/>
                <w:sz w:val="24"/>
                <w:szCs w:val="24"/>
              </w:rPr>
            </w:pPr>
            <w:r>
              <w:rPr>
                <w:rFonts w:ascii="Calibri" w:hAnsi="Calibri"/>
                <w:bCs/>
                <w:sz w:val="24"/>
                <w:szCs w:val="24"/>
              </w:rPr>
              <w:t>Dramatic play equipment and supplies (Puppet theatre, puppets, costumes, play cameras, play phones, career props, dolls, dollhouses, dollhouse furniture)</w:t>
            </w:r>
          </w:p>
          <w:p w14:paraId="6799915D" w14:textId="77777777" w:rsidR="00CD4C80" w:rsidRPr="00CD4C80" w:rsidRDefault="00CD4C80" w:rsidP="00D433D8">
            <w:pPr>
              <w:pStyle w:val="ListParagraph"/>
              <w:numPr>
                <w:ilvl w:val="0"/>
                <w:numId w:val="34"/>
              </w:numPr>
              <w:rPr>
                <w:rFonts w:ascii="Calibri" w:hAnsi="Calibri"/>
                <w:b/>
                <w:sz w:val="24"/>
                <w:szCs w:val="24"/>
              </w:rPr>
            </w:pPr>
            <w:r>
              <w:rPr>
                <w:rFonts w:ascii="Calibri" w:hAnsi="Calibri"/>
                <w:bCs/>
                <w:sz w:val="24"/>
                <w:szCs w:val="24"/>
              </w:rPr>
              <w:t>Dramatic play toy buildings (e.g. barn, firehouse, school, etc.)</w:t>
            </w:r>
          </w:p>
          <w:p w14:paraId="628D6748" w14:textId="77777777" w:rsidR="00CD4C80" w:rsidRPr="00CD4C80" w:rsidRDefault="00CD4C80" w:rsidP="00D433D8">
            <w:pPr>
              <w:pStyle w:val="ListParagraph"/>
              <w:numPr>
                <w:ilvl w:val="0"/>
                <w:numId w:val="34"/>
              </w:numPr>
              <w:rPr>
                <w:rFonts w:ascii="Calibri" w:hAnsi="Calibri"/>
                <w:b/>
                <w:sz w:val="24"/>
                <w:szCs w:val="24"/>
              </w:rPr>
            </w:pPr>
            <w:r>
              <w:rPr>
                <w:rFonts w:ascii="Calibri" w:hAnsi="Calibri"/>
                <w:bCs/>
                <w:sz w:val="24"/>
                <w:szCs w:val="24"/>
              </w:rPr>
              <w:t>Early childhood curriculum resources and tools. All books, toys, learning materials, equipment or items related to eligible curriculum</w:t>
            </w:r>
          </w:p>
          <w:p w14:paraId="62DD2E98" w14:textId="7EECFBF4" w:rsidR="00CD4C80" w:rsidRPr="00CD4C80" w:rsidRDefault="00CD4C80" w:rsidP="00D433D8">
            <w:pPr>
              <w:pStyle w:val="ListParagraph"/>
              <w:numPr>
                <w:ilvl w:val="0"/>
                <w:numId w:val="34"/>
              </w:numPr>
              <w:rPr>
                <w:rFonts w:ascii="Calibri" w:hAnsi="Calibri"/>
                <w:b/>
                <w:sz w:val="24"/>
                <w:szCs w:val="24"/>
              </w:rPr>
            </w:pPr>
            <w:r>
              <w:rPr>
                <w:rFonts w:ascii="Calibri" w:hAnsi="Calibri"/>
                <w:bCs/>
                <w:sz w:val="24"/>
                <w:szCs w:val="24"/>
              </w:rPr>
              <w:t>Early language concept activities such as object matching, sorting</w:t>
            </w:r>
          </w:p>
          <w:p w14:paraId="2F15D617" w14:textId="1E3D4291" w:rsidR="00CD4C80" w:rsidRPr="00FE054C" w:rsidRDefault="7EC5408E" w:rsidP="00D433D8">
            <w:pPr>
              <w:pStyle w:val="ListParagraph"/>
              <w:numPr>
                <w:ilvl w:val="0"/>
                <w:numId w:val="34"/>
              </w:numPr>
              <w:rPr>
                <w:rFonts w:ascii="Calibri" w:hAnsi="Calibri"/>
                <w:b/>
                <w:bCs/>
                <w:sz w:val="24"/>
                <w:szCs w:val="24"/>
              </w:rPr>
            </w:pPr>
            <w:r w:rsidRPr="4B99C486">
              <w:rPr>
                <w:rFonts w:ascii="Calibri" w:hAnsi="Calibri"/>
                <w:sz w:val="24"/>
                <w:szCs w:val="24"/>
              </w:rPr>
              <w:t>Educational software</w:t>
            </w:r>
            <w:r w:rsidR="1115EE77" w:rsidRPr="4B99C486">
              <w:rPr>
                <w:rFonts w:ascii="Calibri" w:hAnsi="Calibri"/>
                <w:sz w:val="24"/>
                <w:szCs w:val="24"/>
              </w:rPr>
              <w:t xml:space="preserve"> (for initial purchase only)</w:t>
            </w:r>
          </w:p>
          <w:p w14:paraId="1BDE0AE1" w14:textId="77777777"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lastRenderedPageBreak/>
              <w:t>Exploration kits, theme boxes/bags for literacy or STEAM for example</w:t>
            </w:r>
          </w:p>
          <w:p w14:paraId="06EABD93" w14:textId="77777777"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Gardening activities with children items, such as raised garden beds, small greenhouse, soil, and seeds, child-safe gardening tools</w:t>
            </w:r>
          </w:p>
          <w:p w14:paraId="58FAB2F2" w14:textId="77777777"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Infant and toddler toys (teethers, soft blocks, soft dolls and animals, sensory mats, etc.)</w:t>
            </w:r>
          </w:p>
          <w:p w14:paraId="7A0A5626" w14:textId="4CFE7E02" w:rsidR="00FE054C" w:rsidRPr="002008C3" w:rsidRDefault="00FE054C" w:rsidP="00D433D8">
            <w:pPr>
              <w:pStyle w:val="ListParagraph"/>
              <w:numPr>
                <w:ilvl w:val="0"/>
                <w:numId w:val="34"/>
              </w:numPr>
              <w:rPr>
                <w:rFonts w:ascii="Calibri" w:hAnsi="Calibri"/>
                <w:b/>
                <w:sz w:val="24"/>
                <w:szCs w:val="24"/>
              </w:rPr>
            </w:pPr>
            <w:r>
              <w:rPr>
                <w:rFonts w:ascii="Calibri" w:hAnsi="Calibri"/>
                <w:bCs/>
                <w:sz w:val="24"/>
                <w:szCs w:val="24"/>
              </w:rPr>
              <w:t>Infant/Toddler activity mats and soft indoor climbers, Tumbling mats, yoga mats</w:t>
            </w:r>
          </w:p>
        </w:tc>
        <w:tc>
          <w:tcPr>
            <w:tcW w:w="5490" w:type="dxa"/>
          </w:tcPr>
          <w:p w14:paraId="43D880E9" w14:textId="77777777" w:rsidR="002008C3" w:rsidRPr="00105CE8" w:rsidRDefault="0054548E" w:rsidP="00D433D8">
            <w:pPr>
              <w:pStyle w:val="ListParagraph"/>
              <w:numPr>
                <w:ilvl w:val="0"/>
                <w:numId w:val="34"/>
              </w:numPr>
              <w:rPr>
                <w:rFonts w:ascii="Calibri" w:hAnsi="Calibri"/>
                <w:b/>
                <w:sz w:val="24"/>
                <w:szCs w:val="24"/>
              </w:rPr>
            </w:pPr>
            <w:r>
              <w:rPr>
                <w:rFonts w:ascii="Calibri" w:hAnsi="Calibri"/>
                <w:bCs/>
                <w:sz w:val="24"/>
                <w:szCs w:val="24"/>
              </w:rPr>
              <w:lastRenderedPageBreak/>
              <w:t>Infant/toddler portable playsets including but not limited to Step2, Little Tikes, tunnels, playhouses or other large motor toys; portable play items such as nature “stumps” and outdoor sensory structures an</w:t>
            </w:r>
            <w:r w:rsidR="00105CE8">
              <w:rPr>
                <w:rFonts w:ascii="Calibri" w:hAnsi="Calibri"/>
                <w:bCs/>
                <w:sz w:val="24"/>
                <w:szCs w:val="24"/>
              </w:rPr>
              <w:t>y indoor/outdoor play sets/large motor toys</w:t>
            </w:r>
          </w:p>
          <w:p w14:paraId="35743C4E" w14:textId="0FBEDB0D"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Laminator for educational displays, labeling classroom items, creating curriculum materials for matching, sorting, storytelling, etc.</w:t>
            </w:r>
          </w:p>
          <w:p w14:paraId="173E822E"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Large motor games (such as bean bag, ring toss, parachute)</w:t>
            </w:r>
          </w:p>
          <w:p w14:paraId="7053FC3E"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Learning centers-items needed to create and stock (such as literacy, listening, and block play, puzzles, writing stencils, beads, lacing sets, pegboards, pegs)</w:t>
            </w:r>
          </w:p>
          <w:p w14:paraId="19D4C150"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Manual dexterity dressing vests for small motor skill development</w:t>
            </w:r>
          </w:p>
          <w:p w14:paraId="06DDE904"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Materials for safe and supervised child woodworking experiences</w:t>
            </w:r>
          </w:p>
          <w:p w14:paraId="4D3CC1AC"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Math awareness materials such as geometric forms and boards, materials for pattern/patterning activities</w:t>
            </w:r>
          </w:p>
          <w:p w14:paraId="590ACE57"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Measurement kits</w:t>
            </w:r>
          </w:p>
          <w:p w14:paraId="03711657" w14:textId="27E64635"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Multicultural games, activity kits, and books</w:t>
            </w:r>
          </w:p>
          <w:p w14:paraId="5094B9CC" w14:textId="417A6FD9"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Music, headphones, rhythm instruments</w:t>
            </w:r>
          </w:p>
          <w:p w14:paraId="7DFBE63D"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Nature based curriculum learning materials</w:t>
            </w:r>
          </w:p>
          <w:p w14:paraId="2F342CB9" w14:textId="77777777" w:rsidR="00105CE8" w:rsidRPr="00105CE8" w:rsidRDefault="00105CE8" w:rsidP="00D433D8">
            <w:pPr>
              <w:pStyle w:val="ListParagraph"/>
              <w:numPr>
                <w:ilvl w:val="0"/>
                <w:numId w:val="34"/>
              </w:numPr>
              <w:rPr>
                <w:rFonts w:ascii="Calibri" w:hAnsi="Calibri"/>
                <w:b/>
                <w:sz w:val="24"/>
                <w:szCs w:val="24"/>
              </w:rPr>
            </w:pPr>
            <w:r>
              <w:rPr>
                <w:rFonts w:ascii="Calibri" w:hAnsi="Calibri"/>
                <w:bCs/>
                <w:sz w:val="24"/>
                <w:szCs w:val="24"/>
              </w:rPr>
              <w:t>Phonological awareness materials, print and alphabet awareness</w:t>
            </w:r>
          </w:p>
          <w:p w14:paraId="54E298E2" w14:textId="77777777" w:rsidR="00105CE8" w:rsidRPr="00FE054C" w:rsidRDefault="00105CE8" w:rsidP="00D433D8">
            <w:pPr>
              <w:pStyle w:val="ListParagraph"/>
              <w:numPr>
                <w:ilvl w:val="0"/>
                <w:numId w:val="34"/>
              </w:numPr>
              <w:rPr>
                <w:rFonts w:ascii="Calibri" w:hAnsi="Calibri"/>
                <w:b/>
                <w:sz w:val="24"/>
                <w:szCs w:val="24"/>
              </w:rPr>
            </w:pPr>
            <w:r>
              <w:rPr>
                <w:rFonts w:ascii="Calibri" w:hAnsi="Calibri"/>
                <w:bCs/>
                <w:sz w:val="24"/>
                <w:szCs w:val="24"/>
              </w:rPr>
              <w:t>Play Calculators, play money</w:t>
            </w:r>
          </w:p>
          <w:p w14:paraId="304EEEE1" w14:textId="77777777"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Play tunnels or hoops</w:t>
            </w:r>
          </w:p>
          <w:p w14:paraId="7C969CC8" w14:textId="35BEEB19"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Sand and water tables and toys</w:t>
            </w:r>
          </w:p>
          <w:p w14:paraId="22217828" w14:textId="76E3970D"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Science kits, science materials such as magnifying glasses, microscopes, magnets, prisms, minerals/rocks</w:t>
            </w:r>
          </w:p>
          <w:p w14:paraId="098ED5EA" w14:textId="2DD17ECE" w:rsidR="00FE054C" w:rsidRPr="00FE054C" w:rsidRDefault="646D4C63" w:rsidP="00D433D8">
            <w:pPr>
              <w:pStyle w:val="ListParagraph"/>
              <w:numPr>
                <w:ilvl w:val="0"/>
                <w:numId w:val="34"/>
              </w:numPr>
              <w:rPr>
                <w:rFonts w:ascii="Calibri" w:hAnsi="Calibri"/>
                <w:b/>
                <w:bCs/>
                <w:sz w:val="24"/>
                <w:szCs w:val="24"/>
              </w:rPr>
            </w:pPr>
            <w:r w:rsidRPr="4B99C486">
              <w:rPr>
                <w:rFonts w:ascii="Calibri" w:hAnsi="Calibri"/>
                <w:sz w:val="24"/>
                <w:szCs w:val="24"/>
              </w:rPr>
              <w:lastRenderedPageBreak/>
              <w:t>Science materials and toys</w:t>
            </w:r>
          </w:p>
          <w:p w14:paraId="7A15411B" w14:textId="1433F0B9"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Shipping and delivery costs for eligible items</w:t>
            </w:r>
          </w:p>
          <w:p w14:paraId="3F42C6D2" w14:textId="0349B60F"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Sight and sound tubes</w:t>
            </w:r>
          </w:p>
          <w:p w14:paraId="73F5CCAE" w14:textId="57F0E9E9" w:rsidR="00FE054C" w:rsidRPr="00FE054C" w:rsidRDefault="00FE054C" w:rsidP="00D433D8">
            <w:pPr>
              <w:pStyle w:val="ListParagraph"/>
              <w:numPr>
                <w:ilvl w:val="0"/>
                <w:numId w:val="34"/>
              </w:numPr>
              <w:rPr>
                <w:rFonts w:ascii="Calibri" w:hAnsi="Calibri"/>
                <w:b/>
                <w:sz w:val="24"/>
                <w:szCs w:val="24"/>
              </w:rPr>
            </w:pPr>
            <w:r>
              <w:rPr>
                <w:rFonts w:ascii="Calibri" w:hAnsi="Calibri"/>
                <w:bCs/>
                <w:sz w:val="24"/>
                <w:szCs w:val="24"/>
              </w:rPr>
              <w:t>Storytelling kits and materials</w:t>
            </w:r>
          </w:p>
          <w:p w14:paraId="536F9831" w14:textId="4C722FCB" w:rsidR="00FE054C" w:rsidRPr="003E4508" w:rsidRDefault="00FE054C" w:rsidP="00D433D8">
            <w:pPr>
              <w:pStyle w:val="ListParagraph"/>
              <w:numPr>
                <w:ilvl w:val="0"/>
                <w:numId w:val="34"/>
              </w:numPr>
              <w:rPr>
                <w:rFonts w:ascii="Calibri" w:hAnsi="Calibri"/>
                <w:b/>
                <w:sz w:val="24"/>
                <w:szCs w:val="24"/>
              </w:rPr>
            </w:pPr>
            <w:r>
              <w:rPr>
                <w:rFonts w:ascii="Calibri" w:hAnsi="Calibri"/>
                <w:bCs/>
                <w:sz w:val="24"/>
                <w:szCs w:val="24"/>
              </w:rPr>
              <w:t>Tactile numbers and number tracing activities</w:t>
            </w:r>
          </w:p>
          <w:p w14:paraId="092F67C8" w14:textId="1D9B5609" w:rsidR="003E4508" w:rsidRPr="003E4508" w:rsidRDefault="003E4508" w:rsidP="00D433D8">
            <w:pPr>
              <w:pStyle w:val="ListParagraph"/>
              <w:numPr>
                <w:ilvl w:val="0"/>
                <w:numId w:val="34"/>
              </w:numPr>
              <w:rPr>
                <w:rFonts w:ascii="Calibri" w:hAnsi="Calibri"/>
                <w:b/>
                <w:sz w:val="24"/>
                <w:szCs w:val="24"/>
              </w:rPr>
            </w:pPr>
            <w:r>
              <w:rPr>
                <w:rFonts w:ascii="Calibri" w:hAnsi="Calibri"/>
                <w:bCs/>
                <w:sz w:val="24"/>
                <w:szCs w:val="24"/>
              </w:rPr>
              <w:t>Tools and tool benches</w:t>
            </w:r>
          </w:p>
          <w:p w14:paraId="1D1E6BF3" w14:textId="41B9FDBE" w:rsidR="003E4508" w:rsidRPr="003E4508" w:rsidRDefault="003E4508" w:rsidP="00D433D8">
            <w:pPr>
              <w:pStyle w:val="ListParagraph"/>
              <w:numPr>
                <w:ilvl w:val="0"/>
                <w:numId w:val="34"/>
              </w:numPr>
              <w:rPr>
                <w:rFonts w:ascii="Calibri" w:hAnsi="Calibri"/>
                <w:b/>
                <w:sz w:val="24"/>
                <w:szCs w:val="24"/>
              </w:rPr>
            </w:pPr>
            <w:r>
              <w:rPr>
                <w:rFonts w:ascii="Calibri" w:hAnsi="Calibri"/>
                <w:bCs/>
                <w:sz w:val="24"/>
                <w:szCs w:val="24"/>
              </w:rPr>
              <w:t>Toy animal collections, plush animals</w:t>
            </w:r>
          </w:p>
          <w:p w14:paraId="4BA002C3" w14:textId="6FE20B2D" w:rsidR="003E4508" w:rsidRPr="003E4508" w:rsidRDefault="003E4508" w:rsidP="00D433D8">
            <w:pPr>
              <w:pStyle w:val="ListParagraph"/>
              <w:numPr>
                <w:ilvl w:val="0"/>
                <w:numId w:val="34"/>
              </w:numPr>
              <w:rPr>
                <w:rFonts w:ascii="Calibri" w:hAnsi="Calibri"/>
                <w:b/>
                <w:sz w:val="24"/>
                <w:szCs w:val="24"/>
              </w:rPr>
            </w:pPr>
            <w:r>
              <w:rPr>
                <w:rFonts w:ascii="Calibri" w:hAnsi="Calibri"/>
                <w:bCs/>
                <w:sz w:val="24"/>
                <w:szCs w:val="24"/>
              </w:rPr>
              <w:t>Toy cooking utensils, pots, pans, and play food items</w:t>
            </w:r>
          </w:p>
          <w:p w14:paraId="1F20F462" w14:textId="3A6378E8" w:rsidR="003E4508" w:rsidRPr="003E4508" w:rsidRDefault="003E4508" w:rsidP="00D433D8">
            <w:pPr>
              <w:pStyle w:val="ListParagraph"/>
              <w:numPr>
                <w:ilvl w:val="0"/>
                <w:numId w:val="34"/>
              </w:numPr>
              <w:rPr>
                <w:rFonts w:ascii="Calibri" w:hAnsi="Calibri"/>
                <w:b/>
                <w:sz w:val="24"/>
                <w:szCs w:val="24"/>
              </w:rPr>
            </w:pPr>
            <w:r>
              <w:rPr>
                <w:rFonts w:ascii="Calibri" w:hAnsi="Calibri"/>
                <w:bCs/>
                <w:sz w:val="24"/>
                <w:szCs w:val="24"/>
              </w:rPr>
              <w:t>Wall hangings, unbreakable mirrors, area rugs, throw rugs, play mats, classroom rugs, waste baskets, for areas used by children</w:t>
            </w:r>
          </w:p>
          <w:p w14:paraId="5FA90760" w14:textId="77777777" w:rsidR="00FE054C" w:rsidRPr="00FE054C" w:rsidRDefault="00FE054C" w:rsidP="00D433D8">
            <w:pPr>
              <w:rPr>
                <w:rFonts w:ascii="Calibri" w:hAnsi="Calibri"/>
                <w:b/>
                <w:sz w:val="24"/>
                <w:szCs w:val="24"/>
              </w:rPr>
            </w:pPr>
          </w:p>
          <w:p w14:paraId="7997D674" w14:textId="4F31A9E2" w:rsidR="00FE054C" w:rsidRPr="00FE054C" w:rsidRDefault="00FE054C" w:rsidP="00D433D8">
            <w:pPr>
              <w:rPr>
                <w:rFonts w:ascii="Calibri" w:hAnsi="Calibri"/>
                <w:b/>
                <w:sz w:val="24"/>
                <w:szCs w:val="24"/>
              </w:rPr>
            </w:pPr>
          </w:p>
        </w:tc>
      </w:tr>
    </w:tbl>
    <w:p w14:paraId="55F81321" w14:textId="77777777" w:rsidR="002008C3" w:rsidRDefault="002008C3" w:rsidP="005E00C8">
      <w:pPr>
        <w:rPr>
          <w:rFonts w:ascii="Calibri" w:hAnsi="Calibri"/>
          <w:b/>
          <w:sz w:val="24"/>
          <w:szCs w:val="24"/>
        </w:rPr>
      </w:pPr>
    </w:p>
    <w:p w14:paraId="63A05B0F" w14:textId="77777777" w:rsidR="00A70AEC" w:rsidRDefault="00A70AEC" w:rsidP="005E00C8">
      <w:pPr>
        <w:rPr>
          <w:rFonts w:ascii="Calibri" w:hAnsi="Calibri"/>
          <w:b/>
          <w:sz w:val="24"/>
          <w:szCs w:val="24"/>
        </w:rPr>
      </w:pPr>
    </w:p>
    <w:p w14:paraId="2F29A781" w14:textId="2730085C" w:rsidR="00A70AEC" w:rsidRDefault="00A70AEC" w:rsidP="005E00C8">
      <w:pPr>
        <w:rPr>
          <w:rFonts w:ascii="Calibri" w:hAnsi="Calibri"/>
          <w:b/>
          <w:sz w:val="24"/>
          <w:szCs w:val="24"/>
        </w:rPr>
      </w:pPr>
      <w:r>
        <w:rPr>
          <w:rFonts w:ascii="Calibri" w:hAnsi="Calibri"/>
          <w:b/>
          <w:sz w:val="24"/>
          <w:szCs w:val="24"/>
        </w:rPr>
        <w:t>A</w:t>
      </w:r>
      <w:r w:rsidR="00295662">
        <w:rPr>
          <w:rFonts w:ascii="Calibri" w:hAnsi="Calibri"/>
          <w:b/>
          <w:sz w:val="24"/>
          <w:szCs w:val="24"/>
        </w:rPr>
        <w:t>PPLYING FOR A START-UP GRANT</w:t>
      </w:r>
    </w:p>
    <w:p w14:paraId="1697E8ED" w14:textId="77777777" w:rsidR="00295662" w:rsidRDefault="00295662" w:rsidP="005E00C8">
      <w:pPr>
        <w:rPr>
          <w:rFonts w:ascii="Calibri" w:hAnsi="Calibri"/>
          <w:b/>
          <w:sz w:val="24"/>
          <w:szCs w:val="24"/>
        </w:rPr>
      </w:pPr>
    </w:p>
    <w:p w14:paraId="2015F3CD" w14:textId="478DDA7B" w:rsidR="00295662" w:rsidRDefault="00295662" w:rsidP="005E00C8">
      <w:pPr>
        <w:rPr>
          <w:rFonts w:ascii="Calibri" w:hAnsi="Calibri"/>
          <w:bCs/>
          <w:sz w:val="24"/>
          <w:szCs w:val="24"/>
        </w:rPr>
      </w:pPr>
      <w:r>
        <w:rPr>
          <w:rFonts w:ascii="Calibri" w:hAnsi="Calibri"/>
          <w:b/>
          <w:sz w:val="24"/>
          <w:szCs w:val="24"/>
        </w:rPr>
        <w:t>Training Requirement</w:t>
      </w:r>
      <w:r w:rsidR="00B31B82">
        <w:rPr>
          <w:rFonts w:ascii="Calibri" w:hAnsi="Calibri"/>
          <w:b/>
          <w:sz w:val="24"/>
          <w:szCs w:val="24"/>
        </w:rPr>
        <w:t xml:space="preserve">: </w:t>
      </w:r>
      <w:r w:rsidR="00B31B82">
        <w:rPr>
          <w:rFonts w:ascii="Calibri" w:hAnsi="Calibri"/>
          <w:bCs/>
          <w:sz w:val="24"/>
          <w:szCs w:val="24"/>
        </w:rPr>
        <w:t xml:space="preserve">Participate in </w:t>
      </w:r>
      <w:r w:rsidR="000F78E5">
        <w:rPr>
          <w:rFonts w:ascii="Calibri" w:hAnsi="Calibri"/>
          <w:bCs/>
          <w:sz w:val="24"/>
          <w:szCs w:val="24"/>
        </w:rPr>
        <w:t xml:space="preserve">an information session with the </w:t>
      </w:r>
      <w:r w:rsidR="000F78E5" w:rsidRPr="00F80732">
        <w:rPr>
          <w:rFonts w:ascii="Calibri" w:hAnsi="Calibri"/>
          <w:bCs/>
          <w:sz w:val="24"/>
          <w:szCs w:val="24"/>
        </w:rPr>
        <w:t>Child Care Resource and Referral</w:t>
      </w:r>
      <w:r w:rsidR="00F80732">
        <w:rPr>
          <w:rFonts w:ascii="Calibri" w:hAnsi="Calibri"/>
          <w:bCs/>
          <w:sz w:val="24"/>
          <w:szCs w:val="24"/>
        </w:rPr>
        <w:t>.</w:t>
      </w:r>
      <w:r w:rsidR="000F78E5">
        <w:rPr>
          <w:rFonts w:ascii="Calibri" w:hAnsi="Calibri"/>
          <w:bCs/>
          <w:color w:val="FF0000"/>
          <w:sz w:val="24"/>
          <w:szCs w:val="24"/>
        </w:rPr>
        <w:t xml:space="preserve"> </w:t>
      </w:r>
      <w:r w:rsidR="000F78E5">
        <w:rPr>
          <w:rFonts w:ascii="Calibri" w:hAnsi="Calibri"/>
          <w:bCs/>
          <w:sz w:val="24"/>
          <w:szCs w:val="24"/>
        </w:rPr>
        <w:t xml:space="preserve">Participation </w:t>
      </w:r>
      <w:proofErr w:type="gramStart"/>
      <w:r w:rsidR="000F78E5">
        <w:rPr>
          <w:rFonts w:ascii="Calibri" w:hAnsi="Calibri"/>
          <w:bCs/>
          <w:sz w:val="24"/>
          <w:szCs w:val="24"/>
        </w:rPr>
        <w:t>with</w:t>
      </w:r>
      <w:proofErr w:type="gramEnd"/>
      <w:r w:rsidR="000F78E5">
        <w:rPr>
          <w:rFonts w:ascii="Calibri" w:hAnsi="Calibri"/>
          <w:bCs/>
          <w:sz w:val="24"/>
          <w:szCs w:val="24"/>
        </w:rPr>
        <w:t xml:space="preserve"> the information session </w:t>
      </w:r>
      <w:r w:rsidR="00B31B82">
        <w:rPr>
          <w:rFonts w:ascii="Calibri" w:hAnsi="Calibri"/>
          <w:bCs/>
          <w:sz w:val="24"/>
          <w:szCs w:val="24"/>
        </w:rPr>
        <w:t>must be completed before receiving reimbursement. The</w:t>
      </w:r>
      <w:r w:rsidR="000F78E5">
        <w:rPr>
          <w:rFonts w:ascii="Calibri" w:hAnsi="Calibri"/>
          <w:bCs/>
          <w:sz w:val="24"/>
          <w:szCs w:val="24"/>
        </w:rPr>
        <w:t xml:space="preserve">re is no </w:t>
      </w:r>
      <w:r w:rsidR="00B31B82">
        <w:rPr>
          <w:rFonts w:ascii="Calibri" w:hAnsi="Calibri"/>
          <w:bCs/>
          <w:sz w:val="24"/>
          <w:szCs w:val="24"/>
        </w:rPr>
        <w:t xml:space="preserve">cost </w:t>
      </w:r>
      <w:r w:rsidR="000F78E5">
        <w:rPr>
          <w:rFonts w:ascii="Calibri" w:hAnsi="Calibri"/>
          <w:bCs/>
          <w:sz w:val="24"/>
          <w:szCs w:val="24"/>
        </w:rPr>
        <w:t>to participate in the information session.</w:t>
      </w:r>
      <w:r w:rsidR="00B31B82">
        <w:rPr>
          <w:rFonts w:ascii="Calibri" w:hAnsi="Calibri"/>
          <w:bCs/>
          <w:sz w:val="24"/>
          <w:szCs w:val="24"/>
        </w:rPr>
        <w:t xml:space="preserve"> </w:t>
      </w:r>
    </w:p>
    <w:p w14:paraId="00433DA6" w14:textId="77777777" w:rsidR="00B31B82" w:rsidRDefault="00B31B82" w:rsidP="005E00C8">
      <w:pPr>
        <w:rPr>
          <w:rFonts w:ascii="Calibri" w:hAnsi="Calibri"/>
          <w:bCs/>
          <w:sz w:val="24"/>
          <w:szCs w:val="24"/>
        </w:rPr>
      </w:pPr>
    </w:p>
    <w:p w14:paraId="671B1A77" w14:textId="44CDCBEC" w:rsidR="00B31B82" w:rsidRDefault="00B31B82" w:rsidP="005E00C8">
      <w:pPr>
        <w:rPr>
          <w:rFonts w:ascii="Calibri" w:hAnsi="Calibri"/>
          <w:bCs/>
          <w:sz w:val="24"/>
          <w:szCs w:val="24"/>
        </w:rPr>
      </w:pPr>
      <w:r>
        <w:rPr>
          <w:rFonts w:ascii="Calibri" w:hAnsi="Calibri"/>
          <w:b/>
          <w:sz w:val="24"/>
          <w:szCs w:val="24"/>
        </w:rPr>
        <w:t>Participation Agreement:</w:t>
      </w:r>
      <w:r>
        <w:rPr>
          <w:rFonts w:ascii="Calibri" w:hAnsi="Calibri"/>
          <w:bCs/>
          <w:sz w:val="24"/>
          <w:szCs w:val="24"/>
        </w:rPr>
        <w:t xml:space="preserve"> Your program will need to sign a Participation Agreement that details all requirements. The agreement lays out the responsibilities of programs receiving grants. Please read the agreement </w:t>
      </w:r>
      <w:r w:rsidR="003E24BE">
        <w:rPr>
          <w:rFonts w:ascii="Calibri" w:hAnsi="Calibri"/>
          <w:bCs/>
          <w:sz w:val="24"/>
          <w:szCs w:val="24"/>
        </w:rPr>
        <w:t xml:space="preserve">beginning on page 14 </w:t>
      </w:r>
      <w:r>
        <w:rPr>
          <w:rFonts w:ascii="Calibri" w:hAnsi="Calibri"/>
          <w:bCs/>
          <w:sz w:val="24"/>
          <w:szCs w:val="24"/>
        </w:rPr>
        <w:t xml:space="preserve">carefully before signing. </w:t>
      </w:r>
    </w:p>
    <w:p w14:paraId="2A16A06C" w14:textId="77777777" w:rsidR="00B31B82" w:rsidRDefault="00B31B82" w:rsidP="005E00C8">
      <w:pPr>
        <w:rPr>
          <w:rFonts w:ascii="Calibri" w:hAnsi="Calibri"/>
          <w:bCs/>
          <w:sz w:val="24"/>
          <w:szCs w:val="24"/>
        </w:rPr>
      </w:pPr>
    </w:p>
    <w:p w14:paraId="608595B9" w14:textId="23874EBD" w:rsidR="00B31B82" w:rsidRDefault="00B31B82" w:rsidP="005E00C8">
      <w:pPr>
        <w:rPr>
          <w:rFonts w:ascii="Calibri" w:hAnsi="Calibri"/>
          <w:bCs/>
          <w:sz w:val="24"/>
          <w:szCs w:val="24"/>
        </w:rPr>
      </w:pPr>
      <w:r>
        <w:rPr>
          <w:rFonts w:ascii="Calibri" w:hAnsi="Calibri"/>
          <w:b/>
          <w:sz w:val="24"/>
          <w:szCs w:val="24"/>
        </w:rPr>
        <w:t xml:space="preserve">Two-Year Requirement: </w:t>
      </w:r>
    </w:p>
    <w:p w14:paraId="4B288FFA" w14:textId="53316882" w:rsidR="00A95CA9" w:rsidRPr="00E01B0F" w:rsidRDefault="00A95CA9" w:rsidP="00E01B0F">
      <w:pPr>
        <w:pStyle w:val="ListParagraph"/>
        <w:numPr>
          <w:ilvl w:val="0"/>
          <w:numId w:val="42"/>
        </w:numPr>
        <w:rPr>
          <w:rFonts w:ascii="Calibri" w:hAnsi="Calibri"/>
          <w:bCs/>
          <w:sz w:val="24"/>
          <w:szCs w:val="24"/>
        </w:rPr>
      </w:pPr>
      <w:r w:rsidRPr="00E01B0F">
        <w:rPr>
          <w:rFonts w:ascii="Calibri" w:hAnsi="Calibri"/>
          <w:bCs/>
          <w:sz w:val="24"/>
          <w:szCs w:val="24"/>
        </w:rPr>
        <w:t>This is a grant program, which means funds do not generally need to be paid back.  However, the grant funds</w:t>
      </w:r>
      <w:r w:rsidR="00E01B0F">
        <w:rPr>
          <w:rFonts w:ascii="Calibri" w:hAnsi="Calibri"/>
          <w:bCs/>
          <w:sz w:val="24"/>
          <w:szCs w:val="24"/>
        </w:rPr>
        <w:t xml:space="preserve"> </w:t>
      </w:r>
      <w:r w:rsidRPr="00E01B0F">
        <w:rPr>
          <w:rFonts w:ascii="Calibri" w:hAnsi="Calibri"/>
          <w:bCs/>
          <w:sz w:val="24"/>
          <w:szCs w:val="24"/>
        </w:rPr>
        <w:t>come from the State of Illinois, and certain policies and procedures must be followed.</w:t>
      </w:r>
    </w:p>
    <w:p w14:paraId="6E28544A" w14:textId="36E63201" w:rsidR="00A95CA9" w:rsidRPr="00E01B0F" w:rsidRDefault="00A95CA9" w:rsidP="00E01B0F">
      <w:pPr>
        <w:pStyle w:val="ListParagraph"/>
        <w:numPr>
          <w:ilvl w:val="0"/>
          <w:numId w:val="42"/>
        </w:numPr>
        <w:rPr>
          <w:rFonts w:ascii="Calibri" w:hAnsi="Calibri"/>
          <w:bCs/>
          <w:sz w:val="24"/>
          <w:szCs w:val="24"/>
        </w:rPr>
      </w:pPr>
      <w:r w:rsidRPr="00E01B0F">
        <w:rPr>
          <w:rFonts w:ascii="Calibri" w:hAnsi="Calibri"/>
          <w:bCs/>
          <w:sz w:val="24"/>
          <w:szCs w:val="24"/>
        </w:rPr>
        <w:t xml:space="preserve">If you are awarded a grant, your program will be required to provide active licensed services in Illinois for a minimum of two years from the date of your award letter. If a program goes out of business or ceases to operate within two years of the grant award, funds received will need to be repaid at a pro-rated amount.  In some cases, </w:t>
      </w:r>
      <w:r w:rsidRPr="00E01B0F">
        <w:rPr>
          <w:rFonts w:ascii="Calibri" w:hAnsi="Calibri"/>
          <w:bCs/>
          <w:color w:val="FF0000"/>
          <w:sz w:val="24"/>
          <w:szCs w:val="24"/>
        </w:rPr>
        <w:t xml:space="preserve">CCR&amp;R </w:t>
      </w:r>
      <w:r w:rsidRPr="00E01B0F">
        <w:rPr>
          <w:rFonts w:ascii="Calibri" w:hAnsi="Calibri"/>
          <w:bCs/>
          <w:sz w:val="24"/>
          <w:szCs w:val="24"/>
        </w:rPr>
        <w:t xml:space="preserve">may be able to recoup materials and equipment purchased with grant funds. </w:t>
      </w:r>
    </w:p>
    <w:p w14:paraId="0F3FDA1C" w14:textId="4A69145C" w:rsidR="00B51D11" w:rsidRPr="00E01B0F" w:rsidRDefault="00A95CA9" w:rsidP="00E01B0F">
      <w:pPr>
        <w:pStyle w:val="ListParagraph"/>
        <w:numPr>
          <w:ilvl w:val="0"/>
          <w:numId w:val="42"/>
        </w:numPr>
        <w:rPr>
          <w:rFonts w:ascii="Calibri" w:hAnsi="Calibri"/>
          <w:bCs/>
          <w:sz w:val="24"/>
          <w:szCs w:val="24"/>
        </w:rPr>
      </w:pPr>
      <w:r w:rsidRPr="00E01B0F">
        <w:rPr>
          <w:rFonts w:ascii="Calibri" w:hAnsi="Calibri"/>
          <w:bCs/>
          <w:sz w:val="24"/>
          <w:szCs w:val="24"/>
        </w:rPr>
        <w:t xml:space="preserve">In the event of over or improper payment or reimbursement, appropriate arrangements will need to be made with </w:t>
      </w:r>
      <w:r w:rsidRPr="00E01B0F">
        <w:rPr>
          <w:rFonts w:ascii="Calibri" w:hAnsi="Calibri"/>
          <w:bCs/>
          <w:color w:val="FF0000"/>
          <w:sz w:val="24"/>
          <w:szCs w:val="24"/>
        </w:rPr>
        <w:t xml:space="preserve">the CCR&amp;R </w:t>
      </w:r>
      <w:r w:rsidRPr="00E01B0F">
        <w:rPr>
          <w:rFonts w:ascii="Calibri" w:hAnsi="Calibri"/>
          <w:bCs/>
          <w:sz w:val="24"/>
          <w:szCs w:val="24"/>
        </w:rPr>
        <w:t>regarding return of funds.</w:t>
      </w:r>
    </w:p>
    <w:p w14:paraId="1DEC9E05" w14:textId="77777777" w:rsidR="00A95CA9" w:rsidRDefault="00A95CA9" w:rsidP="005E00C8">
      <w:pPr>
        <w:rPr>
          <w:rFonts w:ascii="Calibri" w:hAnsi="Calibri"/>
          <w:b/>
          <w:sz w:val="24"/>
          <w:szCs w:val="24"/>
        </w:rPr>
      </w:pPr>
    </w:p>
    <w:p w14:paraId="33D9DE4F" w14:textId="5EF1B436" w:rsidR="00B51D11" w:rsidRDefault="00B51D11" w:rsidP="005E00C8">
      <w:pPr>
        <w:rPr>
          <w:rFonts w:ascii="Calibri" w:hAnsi="Calibri"/>
          <w:bCs/>
          <w:sz w:val="24"/>
          <w:szCs w:val="24"/>
        </w:rPr>
      </w:pPr>
      <w:r>
        <w:rPr>
          <w:rFonts w:ascii="Calibri" w:hAnsi="Calibri"/>
          <w:b/>
          <w:sz w:val="24"/>
          <w:szCs w:val="24"/>
        </w:rPr>
        <w:t xml:space="preserve">Reimbursement Timeline: </w:t>
      </w:r>
      <w:r>
        <w:rPr>
          <w:rFonts w:ascii="Calibri" w:hAnsi="Calibri"/>
          <w:bCs/>
          <w:sz w:val="24"/>
          <w:szCs w:val="24"/>
        </w:rPr>
        <w:t xml:space="preserve">All documents required for requesting reimbursement must be submitted by the date indicated on your award letter for </w:t>
      </w:r>
      <w:r w:rsidR="000F78E5">
        <w:rPr>
          <w:rFonts w:ascii="Calibri" w:hAnsi="Calibri"/>
          <w:bCs/>
          <w:sz w:val="24"/>
          <w:szCs w:val="24"/>
        </w:rPr>
        <w:t xml:space="preserve">the </w:t>
      </w:r>
      <w:r w:rsidR="000F78E5" w:rsidRPr="000F78E5">
        <w:rPr>
          <w:rFonts w:ascii="Calibri" w:hAnsi="Calibri"/>
          <w:bCs/>
          <w:color w:val="FF0000"/>
          <w:sz w:val="24"/>
          <w:szCs w:val="24"/>
        </w:rPr>
        <w:t xml:space="preserve">Child Care Resource and Referral Agency </w:t>
      </w:r>
      <w:r>
        <w:rPr>
          <w:rFonts w:ascii="Calibri" w:hAnsi="Calibri"/>
          <w:bCs/>
          <w:sz w:val="24"/>
          <w:szCs w:val="24"/>
        </w:rPr>
        <w:t xml:space="preserve">review. </w:t>
      </w:r>
      <w:r w:rsidR="000F78E5" w:rsidRPr="000F78E5">
        <w:rPr>
          <w:rFonts w:ascii="Calibri" w:hAnsi="Calibri"/>
          <w:bCs/>
          <w:color w:val="FF0000"/>
          <w:sz w:val="24"/>
          <w:szCs w:val="24"/>
        </w:rPr>
        <w:t>CCR&amp;R</w:t>
      </w:r>
      <w:r w:rsidRPr="000F78E5">
        <w:rPr>
          <w:rFonts w:ascii="Calibri" w:hAnsi="Calibri"/>
          <w:bCs/>
          <w:color w:val="FF0000"/>
          <w:sz w:val="24"/>
          <w:szCs w:val="24"/>
        </w:rPr>
        <w:t xml:space="preserve"> </w:t>
      </w:r>
      <w:r>
        <w:rPr>
          <w:rFonts w:ascii="Calibri" w:hAnsi="Calibri"/>
          <w:bCs/>
          <w:sz w:val="24"/>
          <w:szCs w:val="24"/>
        </w:rPr>
        <w:t xml:space="preserve">have the right </w:t>
      </w:r>
      <w:proofErr w:type="gramStart"/>
      <w:r>
        <w:rPr>
          <w:rFonts w:ascii="Calibri" w:hAnsi="Calibri"/>
          <w:bCs/>
          <w:sz w:val="24"/>
          <w:szCs w:val="24"/>
        </w:rPr>
        <w:t>to;</w:t>
      </w:r>
      <w:proofErr w:type="gramEnd"/>
    </w:p>
    <w:p w14:paraId="3D596C89" w14:textId="77777777" w:rsidR="00B51D11" w:rsidRDefault="00B51D11" w:rsidP="005E00C8">
      <w:pPr>
        <w:rPr>
          <w:rFonts w:ascii="Calibri" w:hAnsi="Calibri"/>
          <w:bCs/>
          <w:sz w:val="24"/>
          <w:szCs w:val="24"/>
        </w:rPr>
      </w:pPr>
    </w:p>
    <w:p w14:paraId="2C49361E" w14:textId="2B60BFAF" w:rsidR="00B51D11" w:rsidRDefault="00B51D11" w:rsidP="00B51D11">
      <w:pPr>
        <w:pStyle w:val="ListParagraph"/>
        <w:numPr>
          <w:ilvl w:val="0"/>
          <w:numId w:val="35"/>
        </w:numPr>
        <w:rPr>
          <w:rFonts w:ascii="Calibri" w:hAnsi="Calibri"/>
          <w:bCs/>
          <w:sz w:val="24"/>
          <w:szCs w:val="24"/>
        </w:rPr>
      </w:pPr>
      <w:r>
        <w:rPr>
          <w:rFonts w:ascii="Calibri" w:hAnsi="Calibri"/>
          <w:bCs/>
          <w:sz w:val="24"/>
          <w:szCs w:val="24"/>
        </w:rPr>
        <w:t>Ask for clarification (or pictures) of any grant item before approving AND</w:t>
      </w:r>
    </w:p>
    <w:p w14:paraId="3E98BA88" w14:textId="63D0A362" w:rsidR="00B51D11" w:rsidRPr="00B51D11" w:rsidRDefault="00B51D11" w:rsidP="00B51D11">
      <w:pPr>
        <w:pStyle w:val="ListParagraph"/>
        <w:numPr>
          <w:ilvl w:val="0"/>
          <w:numId w:val="35"/>
        </w:numPr>
        <w:rPr>
          <w:rFonts w:ascii="Calibri" w:hAnsi="Calibri"/>
          <w:bCs/>
          <w:sz w:val="24"/>
          <w:szCs w:val="24"/>
        </w:rPr>
      </w:pPr>
      <w:r>
        <w:rPr>
          <w:rFonts w:ascii="Calibri" w:hAnsi="Calibri"/>
          <w:bCs/>
          <w:sz w:val="24"/>
          <w:szCs w:val="24"/>
        </w:rPr>
        <w:lastRenderedPageBreak/>
        <w:t>Refuse reimbursement for any purchase that doesn’t match the original request or intended purpose</w:t>
      </w:r>
    </w:p>
    <w:p w14:paraId="302A1C90" w14:textId="77777777" w:rsidR="00B51D11" w:rsidRDefault="00B51D11" w:rsidP="005E00C8">
      <w:pPr>
        <w:rPr>
          <w:rFonts w:ascii="Calibri" w:hAnsi="Calibri"/>
          <w:bCs/>
          <w:sz w:val="24"/>
          <w:szCs w:val="24"/>
        </w:rPr>
      </w:pPr>
    </w:p>
    <w:p w14:paraId="1383A836" w14:textId="06B2D3A8" w:rsidR="00B51D11" w:rsidRDefault="00B51D11" w:rsidP="4B99C486">
      <w:pPr>
        <w:rPr>
          <w:rFonts w:ascii="Calibri" w:hAnsi="Calibri"/>
          <w:sz w:val="24"/>
          <w:szCs w:val="24"/>
        </w:rPr>
      </w:pPr>
      <w:r w:rsidRPr="4B99C486">
        <w:rPr>
          <w:rFonts w:ascii="Calibri" w:hAnsi="Calibri"/>
          <w:b/>
          <w:bCs/>
          <w:sz w:val="24"/>
          <w:szCs w:val="24"/>
        </w:rPr>
        <w:t xml:space="preserve">Expenditures: </w:t>
      </w:r>
      <w:r w:rsidRPr="4B99C486">
        <w:rPr>
          <w:rFonts w:ascii="Calibri" w:hAnsi="Calibri"/>
          <w:sz w:val="24"/>
          <w:szCs w:val="24"/>
        </w:rPr>
        <w:t xml:space="preserve">Be specific on your expenditure pages. Only items that were approved on your application will be reimbursed. If any substitution needs to occur, this </w:t>
      </w:r>
      <w:r w:rsidRPr="4B99C486">
        <w:rPr>
          <w:rFonts w:ascii="Calibri" w:hAnsi="Calibri"/>
          <w:b/>
          <w:bCs/>
          <w:sz w:val="24"/>
          <w:szCs w:val="24"/>
        </w:rPr>
        <w:t xml:space="preserve">must </w:t>
      </w:r>
      <w:r w:rsidRPr="4B99C486">
        <w:rPr>
          <w:rFonts w:ascii="Calibri" w:hAnsi="Calibri"/>
          <w:sz w:val="24"/>
          <w:szCs w:val="24"/>
        </w:rPr>
        <w:t xml:space="preserve">be approved by </w:t>
      </w:r>
      <w:r w:rsidR="000F78E5" w:rsidRPr="4B99C486">
        <w:rPr>
          <w:rFonts w:ascii="Calibri" w:hAnsi="Calibri"/>
          <w:color w:val="FF0000"/>
          <w:sz w:val="24"/>
          <w:szCs w:val="24"/>
        </w:rPr>
        <w:t>CCR&amp;R</w:t>
      </w:r>
      <w:r w:rsidRPr="4B99C486">
        <w:rPr>
          <w:rFonts w:ascii="Calibri" w:hAnsi="Calibri"/>
          <w:sz w:val="24"/>
          <w:szCs w:val="24"/>
        </w:rPr>
        <w:t xml:space="preserve">, prior to making the purchase. A budget change can only occur once in a grant cycle. </w:t>
      </w:r>
    </w:p>
    <w:p w14:paraId="4D69ACF8" w14:textId="77777777" w:rsidR="00B51D11" w:rsidRDefault="00B51D11" w:rsidP="005E00C8">
      <w:pPr>
        <w:rPr>
          <w:rFonts w:ascii="Calibri" w:hAnsi="Calibri"/>
          <w:bCs/>
          <w:sz w:val="24"/>
          <w:szCs w:val="24"/>
        </w:rPr>
      </w:pPr>
    </w:p>
    <w:p w14:paraId="0C485CE4" w14:textId="5FD9A948" w:rsidR="00B51D11" w:rsidRDefault="00B51D11" w:rsidP="4B99C486">
      <w:pPr>
        <w:rPr>
          <w:rFonts w:ascii="Calibri" w:hAnsi="Calibri"/>
          <w:sz w:val="24"/>
          <w:szCs w:val="24"/>
        </w:rPr>
      </w:pPr>
      <w:r w:rsidRPr="4B99C486">
        <w:rPr>
          <w:rFonts w:ascii="Calibri" w:hAnsi="Calibri"/>
          <w:b/>
          <w:bCs/>
          <w:sz w:val="24"/>
          <w:szCs w:val="24"/>
        </w:rPr>
        <w:t xml:space="preserve">Grant Payment Information: </w:t>
      </w:r>
      <w:r w:rsidRPr="4B99C486">
        <w:rPr>
          <w:rFonts w:ascii="Calibri" w:hAnsi="Calibri"/>
          <w:sz w:val="24"/>
          <w:szCs w:val="24"/>
        </w:rPr>
        <w:t xml:space="preserve">All </w:t>
      </w:r>
      <w:r w:rsidR="304AC7D8" w:rsidRPr="4B99C486">
        <w:rPr>
          <w:rFonts w:ascii="Calibri" w:hAnsi="Calibri"/>
          <w:sz w:val="24"/>
          <w:szCs w:val="24"/>
        </w:rPr>
        <w:t xml:space="preserve">Child Care </w:t>
      </w:r>
      <w:r w:rsidRPr="4B99C486">
        <w:rPr>
          <w:rFonts w:ascii="Calibri" w:hAnsi="Calibri"/>
          <w:sz w:val="24"/>
          <w:szCs w:val="24"/>
        </w:rPr>
        <w:t>Start-Up Grants are paid on a reimbursement basis after all requirements are completed.</w:t>
      </w:r>
    </w:p>
    <w:p w14:paraId="47BF765F" w14:textId="77777777" w:rsidR="00B51D11" w:rsidRDefault="00B51D11" w:rsidP="005E00C8">
      <w:pPr>
        <w:rPr>
          <w:rFonts w:ascii="Calibri" w:hAnsi="Calibri"/>
          <w:bCs/>
          <w:sz w:val="24"/>
          <w:szCs w:val="24"/>
        </w:rPr>
      </w:pPr>
    </w:p>
    <w:p w14:paraId="50CF4D3F" w14:textId="0646C255" w:rsidR="00B51D11" w:rsidRDefault="00B51D11" w:rsidP="18156B5E">
      <w:pPr>
        <w:rPr>
          <w:rFonts w:ascii="Calibri" w:hAnsi="Calibri"/>
          <w:sz w:val="24"/>
          <w:szCs w:val="24"/>
        </w:rPr>
      </w:pPr>
      <w:r w:rsidRPr="4B99C486">
        <w:rPr>
          <w:rFonts w:ascii="Calibri" w:hAnsi="Calibri"/>
          <w:b/>
          <w:bCs/>
          <w:sz w:val="24"/>
          <w:szCs w:val="24"/>
        </w:rPr>
        <w:t xml:space="preserve">Grant Application Review Process: </w:t>
      </w:r>
      <w:r w:rsidR="00B55635" w:rsidRPr="4B99C486">
        <w:rPr>
          <w:rFonts w:ascii="Calibri" w:hAnsi="Calibri"/>
          <w:sz w:val="24"/>
          <w:szCs w:val="24"/>
        </w:rPr>
        <w:t xml:space="preserve">Once you </w:t>
      </w:r>
      <w:proofErr w:type="gramStart"/>
      <w:r w:rsidR="00B55635" w:rsidRPr="4B99C486">
        <w:rPr>
          <w:rFonts w:ascii="Calibri" w:hAnsi="Calibri"/>
          <w:sz w:val="24"/>
          <w:szCs w:val="24"/>
        </w:rPr>
        <w:t>submit an application</w:t>
      </w:r>
      <w:proofErr w:type="gramEnd"/>
      <w:r w:rsidR="00B55635" w:rsidRPr="4B99C486">
        <w:rPr>
          <w:rFonts w:ascii="Calibri" w:hAnsi="Calibri"/>
          <w:sz w:val="24"/>
          <w:szCs w:val="24"/>
        </w:rPr>
        <w:t xml:space="preserve">, it will be reviewed by a </w:t>
      </w:r>
      <w:r w:rsidR="000F78E5" w:rsidRPr="4B99C486">
        <w:rPr>
          <w:rFonts w:ascii="Calibri" w:hAnsi="Calibri"/>
          <w:sz w:val="24"/>
          <w:szCs w:val="24"/>
        </w:rPr>
        <w:t xml:space="preserve">staff person at </w:t>
      </w:r>
      <w:r w:rsidR="000F78E5" w:rsidRPr="4B99C486">
        <w:rPr>
          <w:rFonts w:ascii="Calibri" w:hAnsi="Calibri"/>
          <w:color w:val="FF0000"/>
          <w:sz w:val="24"/>
          <w:szCs w:val="24"/>
        </w:rPr>
        <w:t>CCR&amp;R</w:t>
      </w:r>
      <w:r w:rsidR="00B55635" w:rsidRPr="4B99C486">
        <w:rPr>
          <w:rFonts w:ascii="Calibri" w:hAnsi="Calibri"/>
          <w:sz w:val="24"/>
          <w:szCs w:val="24"/>
        </w:rPr>
        <w:t xml:space="preserve">. </w:t>
      </w:r>
      <w:r w:rsidR="000F78E5" w:rsidRPr="4B99C486">
        <w:rPr>
          <w:rFonts w:ascii="Calibri" w:hAnsi="Calibri"/>
          <w:sz w:val="24"/>
          <w:szCs w:val="24"/>
        </w:rPr>
        <w:t>Follow up questions</w:t>
      </w:r>
      <w:r w:rsidR="00BD638D">
        <w:rPr>
          <w:rFonts w:ascii="Calibri" w:hAnsi="Calibri"/>
          <w:sz w:val="24"/>
          <w:szCs w:val="24"/>
        </w:rPr>
        <w:t>, a site visit,</w:t>
      </w:r>
      <w:r w:rsidR="000F78E5" w:rsidRPr="4B99C486">
        <w:rPr>
          <w:rFonts w:ascii="Calibri" w:hAnsi="Calibri"/>
          <w:sz w:val="24"/>
          <w:szCs w:val="24"/>
        </w:rPr>
        <w:t xml:space="preserve"> and verification of the application may be requested at the discretion of </w:t>
      </w:r>
      <w:r w:rsidR="000F78E5" w:rsidRPr="4B99C486">
        <w:rPr>
          <w:rFonts w:ascii="Calibri" w:hAnsi="Calibri"/>
          <w:color w:val="FF0000"/>
          <w:sz w:val="24"/>
          <w:szCs w:val="24"/>
        </w:rPr>
        <w:t xml:space="preserve">CCR&amp;R </w:t>
      </w:r>
      <w:r w:rsidR="000F78E5" w:rsidRPr="4B99C486">
        <w:rPr>
          <w:rFonts w:ascii="Calibri" w:hAnsi="Calibri"/>
          <w:sz w:val="24"/>
          <w:szCs w:val="24"/>
        </w:rPr>
        <w:t xml:space="preserve">to determine the application and items submitted are complete. </w:t>
      </w:r>
      <w:r w:rsidR="00B55635" w:rsidRPr="4B99C486">
        <w:rPr>
          <w:rFonts w:ascii="Calibri" w:hAnsi="Calibri"/>
          <w:sz w:val="24"/>
          <w:szCs w:val="24"/>
        </w:rPr>
        <w:t>A denial or award letter will be sent to you via U.S. mail</w:t>
      </w:r>
      <w:r w:rsidR="6CE33B4F" w:rsidRPr="4B99C486">
        <w:rPr>
          <w:rFonts w:ascii="Calibri" w:hAnsi="Calibri"/>
          <w:sz w:val="24"/>
          <w:szCs w:val="24"/>
        </w:rPr>
        <w:t xml:space="preserve"> and/or electronically via email</w:t>
      </w:r>
      <w:r w:rsidR="00B55635" w:rsidRPr="4B99C486">
        <w:rPr>
          <w:rFonts w:ascii="Calibri" w:hAnsi="Calibri"/>
          <w:sz w:val="24"/>
          <w:szCs w:val="24"/>
        </w:rPr>
        <w:t xml:space="preserve">. </w:t>
      </w:r>
    </w:p>
    <w:p w14:paraId="5821EAB3" w14:textId="77777777" w:rsidR="00B55635" w:rsidRDefault="00B55635" w:rsidP="005E00C8">
      <w:pPr>
        <w:rPr>
          <w:rFonts w:ascii="Calibri" w:hAnsi="Calibri"/>
          <w:bCs/>
          <w:sz w:val="24"/>
          <w:szCs w:val="24"/>
        </w:rPr>
      </w:pPr>
    </w:p>
    <w:p w14:paraId="5D8248E6" w14:textId="0667417D" w:rsidR="00B51D11" w:rsidRDefault="00B55635" w:rsidP="005E00C8">
      <w:pPr>
        <w:rPr>
          <w:rFonts w:ascii="Calibri" w:hAnsi="Calibri"/>
          <w:bCs/>
          <w:sz w:val="24"/>
          <w:szCs w:val="24"/>
        </w:rPr>
      </w:pPr>
      <w:r>
        <w:rPr>
          <w:rFonts w:ascii="Calibri" w:hAnsi="Calibri"/>
          <w:b/>
          <w:sz w:val="24"/>
          <w:szCs w:val="24"/>
        </w:rPr>
        <w:t xml:space="preserve">Before Applying: </w:t>
      </w:r>
      <w:r>
        <w:rPr>
          <w:rFonts w:ascii="Calibri" w:hAnsi="Calibri"/>
          <w:bCs/>
          <w:sz w:val="24"/>
          <w:szCs w:val="24"/>
        </w:rPr>
        <w:t>below is a list of steps to complete prior to completing your application</w:t>
      </w:r>
    </w:p>
    <w:p w14:paraId="5F19EADD" w14:textId="77777777" w:rsidR="00B55635" w:rsidRDefault="00B55635" w:rsidP="005E00C8">
      <w:pPr>
        <w:rPr>
          <w:rFonts w:ascii="Calibri" w:hAnsi="Calibri"/>
          <w:bCs/>
          <w:sz w:val="24"/>
          <w:szCs w:val="24"/>
        </w:rPr>
      </w:pPr>
    </w:p>
    <w:p w14:paraId="30E32CF8" w14:textId="3CF1BACC" w:rsidR="00B55635" w:rsidRDefault="00B55635" w:rsidP="00B55635">
      <w:pPr>
        <w:pStyle w:val="ListParagraph"/>
        <w:numPr>
          <w:ilvl w:val="0"/>
          <w:numId w:val="36"/>
        </w:numPr>
        <w:rPr>
          <w:rFonts w:ascii="Calibri" w:hAnsi="Calibri"/>
          <w:bCs/>
          <w:sz w:val="24"/>
          <w:szCs w:val="24"/>
        </w:rPr>
      </w:pPr>
      <w:r>
        <w:rPr>
          <w:rFonts w:ascii="Calibri" w:hAnsi="Calibri"/>
          <w:bCs/>
          <w:sz w:val="24"/>
          <w:szCs w:val="24"/>
        </w:rPr>
        <w:t xml:space="preserve">Create a </w:t>
      </w:r>
      <w:r w:rsidR="00F572F2">
        <w:rPr>
          <w:rFonts w:ascii="Calibri" w:hAnsi="Calibri"/>
          <w:bCs/>
          <w:sz w:val="24"/>
          <w:szCs w:val="24"/>
        </w:rPr>
        <w:t xml:space="preserve">Gateways to Opportunity Registry Membership ID. </w:t>
      </w:r>
    </w:p>
    <w:p w14:paraId="5855A343" w14:textId="61AB161C" w:rsidR="00B55635" w:rsidRDefault="00B55635" w:rsidP="4B99C486">
      <w:pPr>
        <w:pStyle w:val="ListParagraph"/>
        <w:numPr>
          <w:ilvl w:val="0"/>
          <w:numId w:val="36"/>
        </w:numPr>
        <w:rPr>
          <w:rFonts w:ascii="Calibri" w:hAnsi="Calibri"/>
          <w:sz w:val="24"/>
          <w:szCs w:val="24"/>
        </w:rPr>
      </w:pPr>
      <w:r w:rsidRPr="4B99C486">
        <w:rPr>
          <w:rFonts w:ascii="Calibri" w:hAnsi="Calibri"/>
          <w:sz w:val="24"/>
          <w:szCs w:val="24"/>
        </w:rPr>
        <w:t xml:space="preserve">Please contact </w:t>
      </w:r>
      <w:r w:rsidR="00F572F2" w:rsidRPr="4B99C486">
        <w:rPr>
          <w:rFonts w:ascii="Calibri" w:hAnsi="Calibri"/>
          <w:color w:val="FF0000"/>
          <w:sz w:val="24"/>
          <w:szCs w:val="24"/>
        </w:rPr>
        <w:t>CCR&amp;R</w:t>
      </w:r>
      <w:r w:rsidRPr="4B99C486">
        <w:rPr>
          <w:rFonts w:ascii="Calibri" w:hAnsi="Calibri"/>
          <w:color w:val="FF0000"/>
          <w:sz w:val="24"/>
          <w:szCs w:val="24"/>
        </w:rPr>
        <w:t xml:space="preserve"> </w:t>
      </w:r>
      <w:r w:rsidRPr="4B99C486">
        <w:rPr>
          <w:rFonts w:ascii="Calibri" w:hAnsi="Calibri"/>
          <w:sz w:val="24"/>
          <w:szCs w:val="24"/>
        </w:rPr>
        <w:t>with questions or concerns.</w:t>
      </w:r>
    </w:p>
    <w:p w14:paraId="0B966D48" w14:textId="77777777" w:rsidR="00B55635" w:rsidRDefault="00B55635" w:rsidP="00B55635">
      <w:pPr>
        <w:rPr>
          <w:rFonts w:ascii="Calibri" w:hAnsi="Calibri"/>
          <w:bCs/>
          <w:sz w:val="24"/>
          <w:szCs w:val="24"/>
        </w:rPr>
      </w:pPr>
    </w:p>
    <w:p w14:paraId="699C58D9" w14:textId="77777777" w:rsidR="00B55635" w:rsidRDefault="00B55635" w:rsidP="00B55635">
      <w:pPr>
        <w:rPr>
          <w:rFonts w:ascii="Calibri" w:hAnsi="Calibri"/>
          <w:bCs/>
          <w:sz w:val="24"/>
          <w:szCs w:val="24"/>
        </w:rPr>
      </w:pPr>
    </w:p>
    <w:p w14:paraId="1C8A2CAB" w14:textId="61909462" w:rsidR="00B55635" w:rsidRDefault="00F975E7" w:rsidP="18156B5E">
      <w:pPr>
        <w:rPr>
          <w:rFonts w:ascii="Calibri" w:hAnsi="Calibri"/>
          <w:b/>
          <w:bCs/>
          <w:sz w:val="24"/>
          <w:szCs w:val="24"/>
        </w:rPr>
      </w:pPr>
      <w:r>
        <w:rPr>
          <w:rFonts w:ascii="Calibri" w:hAnsi="Calibri"/>
          <w:b/>
          <w:bCs/>
          <w:sz w:val="24"/>
          <w:szCs w:val="24"/>
        </w:rPr>
        <w:t>Submitting your application:</w:t>
      </w:r>
    </w:p>
    <w:p w14:paraId="4B74DE26" w14:textId="77777777" w:rsidR="00B55635" w:rsidRDefault="00B55635" w:rsidP="00B55635">
      <w:pPr>
        <w:rPr>
          <w:rFonts w:ascii="Calibri" w:hAnsi="Calibri"/>
          <w:b/>
          <w:sz w:val="24"/>
          <w:szCs w:val="24"/>
        </w:rPr>
      </w:pPr>
    </w:p>
    <w:p w14:paraId="59718105" w14:textId="01C58F48" w:rsidR="00B55635" w:rsidRDefault="00B55635" w:rsidP="00B55635">
      <w:pPr>
        <w:rPr>
          <w:rFonts w:ascii="Calibri" w:hAnsi="Calibri"/>
          <w:bCs/>
          <w:sz w:val="24"/>
          <w:szCs w:val="24"/>
        </w:rPr>
      </w:pPr>
      <w:r>
        <w:rPr>
          <w:rFonts w:ascii="Calibri" w:hAnsi="Calibri"/>
          <w:bCs/>
          <w:sz w:val="24"/>
          <w:szCs w:val="24"/>
        </w:rPr>
        <w:t xml:space="preserve">Fill out your application form completely in ink. Your application should be neat and easy to read and stapled together in order. Do not submit grant applications in folders or binders, professionally bound or store-bought. </w:t>
      </w:r>
    </w:p>
    <w:p w14:paraId="319D418D" w14:textId="77777777" w:rsidR="005A491A" w:rsidRDefault="005A491A" w:rsidP="00B55635">
      <w:pPr>
        <w:rPr>
          <w:rFonts w:ascii="Calibri" w:hAnsi="Calibri"/>
          <w:bCs/>
          <w:sz w:val="24"/>
          <w:szCs w:val="24"/>
        </w:rPr>
      </w:pPr>
    </w:p>
    <w:p w14:paraId="0C4424D4" w14:textId="386899D7" w:rsidR="005A491A" w:rsidRDefault="005A491A" w:rsidP="005A491A">
      <w:pPr>
        <w:pStyle w:val="ListParagraph"/>
        <w:numPr>
          <w:ilvl w:val="0"/>
          <w:numId w:val="37"/>
        </w:numPr>
        <w:rPr>
          <w:rFonts w:ascii="Calibri" w:hAnsi="Calibri"/>
          <w:bCs/>
          <w:sz w:val="24"/>
          <w:szCs w:val="24"/>
        </w:rPr>
      </w:pPr>
      <w:r>
        <w:rPr>
          <w:rFonts w:ascii="Calibri" w:hAnsi="Calibri"/>
          <w:bCs/>
          <w:sz w:val="24"/>
          <w:szCs w:val="24"/>
        </w:rPr>
        <w:t>Send in one complete packet, including the application with all required attachments stapled to it.</w:t>
      </w:r>
    </w:p>
    <w:p w14:paraId="562B3813" w14:textId="5B921E16" w:rsidR="005A491A" w:rsidRDefault="005A491A" w:rsidP="005A491A">
      <w:pPr>
        <w:pStyle w:val="ListParagraph"/>
        <w:numPr>
          <w:ilvl w:val="0"/>
          <w:numId w:val="37"/>
        </w:numPr>
        <w:rPr>
          <w:rFonts w:ascii="Calibri" w:hAnsi="Calibri"/>
          <w:bCs/>
          <w:sz w:val="24"/>
          <w:szCs w:val="24"/>
        </w:rPr>
      </w:pPr>
      <w:r>
        <w:rPr>
          <w:rFonts w:ascii="Calibri" w:hAnsi="Calibri"/>
          <w:bCs/>
          <w:sz w:val="24"/>
          <w:szCs w:val="24"/>
        </w:rPr>
        <w:t>Keep one copy of the completed application form and all required attachments for your record. You will need to refer back to your application if you are awarded a grant.</w:t>
      </w:r>
    </w:p>
    <w:p w14:paraId="00BA95C6" w14:textId="072101A3" w:rsidR="005A491A" w:rsidRDefault="005A491A" w:rsidP="005A491A">
      <w:pPr>
        <w:pStyle w:val="ListParagraph"/>
        <w:numPr>
          <w:ilvl w:val="0"/>
          <w:numId w:val="37"/>
        </w:numPr>
        <w:rPr>
          <w:rFonts w:ascii="Calibri" w:hAnsi="Calibri"/>
          <w:bCs/>
          <w:sz w:val="24"/>
          <w:szCs w:val="24"/>
        </w:rPr>
      </w:pPr>
      <w:r>
        <w:rPr>
          <w:rFonts w:ascii="Calibri" w:hAnsi="Calibri"/>
          <w:bCs/>
          <w:sz w:val="24"/>
          <w:szCs w:val="24"/>
        </w:rPr>
        <w:t>Mail or email the original completed application packet to:</w:t>
      </w:r>
    </w:p>
    <w:p w14:paraId="30723C51" w14:textId="77777777" w:rsidR="005A491A" w:rsidRDefault="005A491A" w:rsidP="005A491A">
      <w:pPr>
        <w:rPr>
          <w:rFonts w:ascii="Calibri" w:hAnsi="Calibri"/>
          <w:bCs/>
          <w:sz w:val="24"/>
          <w:szCs w:val="24"/>
        </w:rPr>
      </w:pPr>
    </w:p>
    <w:p w14:paraId="33688D4B" w14:textId="32DC04FD" w:rsidR="005A491A" w:rsidRPr="00F80732" w:rsidRDefault="005A491A" w:rsidP="005A491A">
      <w:pPr>
        <w:ind w:left="1440"/>
        <w:rPr>
          <w:rFonts w:ascii="Calibri" w:hAnsi="Calibri"/>
          <w:bCs/>
          <w:i/>
          <w:iCs/>
          <w:sz w:val="24"/>
          <w:szCs w:val="24"/>
        </w:rPr>
      </w:pPr>
      <w:r w:rsidRPr="00F80732">
        <w:rPr>
          <w:rFonts w:ascii="Calibri" w:hAnsi="Calibri"/>
          <w:bCs/>
          <w:i/>
          <w:iCs/>
          <w:sz w:val="24"/>
          <w:szCs w:val="24"/>
        </w:rPr>
        <w:t>Child Care</w:t>
      </w:r>
      <w:r w:rsidR="00F572F2" w:rsidRPr="00F80732">
        <w:rPr>
          <w:rFonts w:ascii="Calibri" w:hAnsi="Calibri"/>
          <w:bCs/>
          <w:i/>
          <w:iCs/>
          <w:sz w:val="24"/>
          <w:szCs w:val="24"/>
        </w:rPr>
        <w:t xml:space="preserve"> Resource and Referral </w:t>
      </w:r>
    </w:p>
    <w:p w14:paraId="418D5F24" w14:textId="46BBF11A" w:rsidR="005A491A" w:rsidRPr="00F80732" w:rsidRDefault="005A491A" w:rsidP="005A491A">
      <w:pPr>
        <w:ind w:left="1440"/>
        <w:rPr>
          <w:rFonts w:ascii="Calibri" w:hAnsi="Calibri"/>
          <w:bCs/>
          <w:i/>
          <w:iCs/>
          <w:sz w:val="24"/>
          <w:szCs w:val="24"/>
        </w:rPr>
      </w:pPr>
      <w:r w:rsidRPr="00F80732">
        <w:rPr>
          <w:rFonts w:ascii="Calibri" w:hAnsi="Calibri"/>
          <w:bCs/>
          <w:i/>
          <w:iCs/>
          <w:sz w:val="24"/>
          <w:szCs w:val="24"/>
        </w:rPr>
        <w:t xml:space="preserve">Attn: </w:t>
      </w:r>
      <w:r w:rsidR="00F80732" w:rsidRPr="00F80732">
        <w:rPr>
          <w:rFonts w:ascii="Calibri" w:hAnsi="Calibri"/>
          <w:bCs/>
          <w:i/>
          <w:iCs/>
          <w:sz w:val="24"/>
          <w:szCs w:val="24"/>
        </w:rPr>
        <w:t xml:space="preserve">Alexandria Smith Assistant Director/Training </w:t>
      </w:r>
      <w:proofErr w:type="spellStart"/>
      <w:r w:rsidR="00F80732" w:rsidRPr="00F80732">
        <w:rPr>
          <w:rFonts w:ascii="Calibri" w:hAnsi="Calibri"/>
          <w:bCs/>
          <w:i/>
          <w:iCs/>
          <w:sz w:val="24"/>
          <w:szCs w:val="24"/>
        </w:rPr>
        <w:t>Coordintor</w:t>
      </w:r>
      <w:proofErr w:type="spellEnd"/>
    </w:p>
    <w:p w14:paraId="18402A75" w14:textId="0C592133" w:rsidR="005A491A" w:rsidRPr="00F80732" w:rsidRDefault="005A491A" w:rsidP="005A491A">
      <w:pPr>
        <w:ind w:left="1440"/>
        <w:rPr>
          <w:rFonts w:ascii="Calibri" w:hAnsi="Calibri"/>
          <w:bCs/>
          <w:i/>
          <w:iCs/>
          <w:sz w:val="24"/>
          <w:szCs w:val="24"/>
        </w:rPr>
      </w:pPr>
      <w:r w:rsidRPr="00F80732">
        <w:rPr>
          <w:rFonts w:ascii="Calibri" w:hAnsi="Calibri"/>
          <w:bCs/>
          <w:i/>
          <w:iCs/>
          <w:sz w:val="24"/>
          <w:szCs w:val="24"/>
        </w:rPr>
        <w:t>Address</w:t>
      </w:r>
      <w:r w:rsidR="00F80732" w:rsidRPr="00F80732">
        <w:rPr>
          <w:rFonts w:ascii="Calibri" w:hAnsi="Calibri"/>
          <w:bCs/>
          <w:i/>
          <w:iCs/>
          <w:sz w:val="24"/>
          <w:szCs w:val="24"/>
        </w:rPr>
        <w:t xml:space="preserve">: 801 N. Larkin </w:t>
      </w:r>
      <w:proofErr w:type="spellStart"/>
      <w:r w:rsidR="00F80732" w:rsidRPr="00F80732">
        <w:rPr>
          <w:rFonts w:ascii="Calibri" w:hAnsi="Calibri"/>
          <w:bCs/>
          <w:i/>
          <w:iCs/>
          <w:sz w:val="24"/>
          <w:szCs w:val="24"/>
        </w:rPr>
        <w:t>ave</w:t>
      </w:r>
      <w:proofErr w:type="spellEnd"/>
      <w:r w:rsidR="00F80732" w:rsidRPr="00F80732">
        <w:rPr>
          <w:rFonts w:ascii="Calibri" w:hAnsi="Calibri"/>
          <w:bCs/>
          <w:i/>
          <w:iCs/>
          <w:sz w:val="24"/>
          <w:szCs w:val="24"/>
        </w:rPr>
        <w:t xml:space="preserve"> Suite 202</w:t>
      </w:r>
    </w:p>
    <w:p w14:paraId="75C17A3F" w14:textId="01EC9DD2" w:rsidR="005A491A" w:rsidRPr="00F80732" w:rsidRDefault="00F80732" w:rsidP="005A491A">
      <w:pPr>
        <w:ind w:left="1440"/>
        <w:rPr>
          <w:rFonts w:ascii="Calibri" w:hAnsi="Calibri"/>
          <w:bCs/>
          <w:sz w:val="24"/>
          <w:szCs w:val="24"/>
        </w:rPr>
      </w:pPr>
      <w:r w:rsidRPr="00F80732">
        <w:rPr>
          <w:rFonts w:ascii="Calibri" w:hAnsi="Calibri"/>
          <w:bCs/>
          <w:i/>
          <w:iCs/>
          <w:sz w:val="24"/>
          <w:szCs w:val="24"/>
        </w:rPr>
        <w:t>Joliet</w:t>
      </w:r>
      <w:r w:rsidR="005A491A" w:rsidRPr="00F80732">
        <w:rPr>
          <w:rFonts w:ascii="Calibri" w:hAnsi="Calibri"/>
          <w:bCs/>
          <w:i/>
          <w:iCs/>
          <w:sz w:val="24"/>
          <w:szCs w:val="24"/>
        </w:rPr>
        <w:t xml:space="preserve">, </w:t>
      </w:r>
      <w:r w:rsidRPr="00F80732">
        <w:rPr>
          <w:rFonts w:ascii="Calibri" w:hAnsi="Calibri"/>
          <w:bCs/>
          <w:i/>
          <w:iCs/>
          <w:sz w:val="24"/>
          <w:szCs w:val="24"/>
        </w:rPr>
        <w:t>Illinois</w:t>
      </w:r>
      <w:r w:rsidR="005A491A" w:rsidRPr="00F80732">
        <w:rPr>
          <w:rFonts w:ascii="Calibri" w:hAnsi="Calibri"/>
          <w:bCs/>
          <w:i/>
          <w:iCs/>
          <w:sz w:val="24"/>
          <w:szCs w:val="24"/>
        </w:rPr>
        <w:t>,</w:t>
      </w:r>
      <w:r w:rsidRPr="00F80732">
        <w:rPr>
          <w:rFonts w:ascii="Calibri" w:hAnsi="Calibri"/>
          <w:bCs/>
          <w:i/>
          <w:iCs/>
          <w:sz w:val="24"/>
          <w:szCs w:val="24"/>
        </w:rPr>
        <w:t>60435</w:t>
      </w:r>
    </w:p>
    <w:p w14:paraId="69511782" w14:textId="77777777" w:rsidR="00B55635" w:rsidRPr="00F80732" w:rsidRDefault="00B55635" w:rsidP="00B55635">
      <w:pPr>
        <w:rPr>
          <w:rFonts w:ascii="Calibri" w:hAnsi="Calibri"/>
          <w:bCs/>
          <w:sz w:val="24"/>
          <w:szCs w:val="24"/>
        </w:rPr>
      </w:pPr>
    </w:p>
    <w:p w14:paraId="1F5AAEFA" w14:textId="77777777" w:rsidR="008C39F4" w:rsidRDefault="008C39F4" w:rsidP="00B55635">
      <w:pPr>
        <w:rPr>
          <w:rFonts w:ascii="Calibri" w:hAnsi="Calibri"/>
          <w:b/>
          <w:sz w:val="24"/>
          <w:szCs w:val="24"/>
        </w:rPr>
      </w:pPr>
    </w:p>
    <w:p w14:paraId="4F5BEC1A" w14:textId="77777777" w:rsidR="00C95E28" w:rsidRDefault="00C95E28" w:rsidP="00B55635">
      <w:pPr>
        <w:rPr>
          <w:rFonts w:ascii="Calibri" w:hAnsi="Calibri"/>
          <w:b/>
          <w:sz w:val="24"/>
          <w:szCs w:val="24"/>
        </w:rPr>
      </w:pPr>
    </w:p>
    <w:p w14:paraId="30116D1C" w14:textId="77777777" w:rsidR="00C95E28" w:rsidRDefault="00C95E28" w:rsidP="00B55635">
      <w:pPr>
        <w:rPr>
          <w:rFonts w:ascii="Calibri" w:hAnsi="Calibri"/>
          <w:b/>
          <w:sz w:val="24"/>
          <w:szCs w:val="24"/>
        </w:rPr>
      </w:pPr>
    </w:p>
    <w:p w14:paraId="66481499" w14:textId="77777777" w:rsidR="00C95E28" w:rsidRDefault="00C95E28" w:rsidP="00B55635">
      <w:pPr>
        <w:rPr>
          <w:rFonts w:ascii="Calibri" w:hAnsi="Calibri"/>
          <w:b/>
          <w:sz w:val="24"/>
          <w:szCs w:val="24"/>
        </w:rPr>
      </w:pPr>
    </w:p>
    <w:p w14:paraId="38219E7C" w14:textId="77777777" w:rsidR="00C95E28" w:rsidRDefault="00C95E28" w:rsidP="00B55635">
      <w:pPr>
        <w:rPr>
          <w:rFonts w:ascii="Calibri" w:hAnsi="Calibri"/>
          <w:b/>
          <w:sz w:val="24"/>
          <w:szCs w:val="24"/>
        </w:rPr>
      </w:pPr>
    </w:p>
    <w:p w14:paraId="4BC7C95A" w14:textId="77777777" w:rsidR="0011310D" w:rsidRDefault="0011310D" w:rsidP="00B55635">
      <w:pPr>
        <w:rPr>
          <w:rFonts w:ascii="Calibri" w:hAnsi="Calibri"/>
          <w:b/>
          <w:sz w:val="24"/>
          <w:szCs w:val="24"/>
        </w:rPr>
      </w:pPr>
    </w:p>
    <w:p w14:paraId="549592F9" w14:textId="77777777" w:rsidR="0011310D" w:rsidRDefault="0011310D" w:rsidP="00B55635">
      <w:pPr>
        <w:rPr>
          <w:rFonts w:ascii="Calibri" w:hAnsi="Calibri"/>
          <w:b/>
          <w:sz w:val="24"/>
          <w:szCs w:val="24"/>
        </w:rPr>
      </w:pPr>
    </w:p>
    <w:p w14:paraId="33AD0EF0" w14:textId="77777777" w:rsidR="0011310D" w:rsidRDefault="0011310D" w:rsidP="00B55635">
      <w:pPr>
        <w:rPr>
          <w:rFonts w:ascii="Calibri" w:hAnsi="Calibri"/>
          <w:b/>
          <w:sz w:val="24"/>
          <w:szCs w:val="24"/>
        </w:rPr>
      </w:pPr>
    </w:p>
    <w:p w14:paraId="7F8AB14D" w14:textId="77777777" w:rsidR="0011310D" w:rsidRDefault="0011310D" w:rsidP="00B55635">
      <w:pPr>
        <w:rPr>
          <w:rFonts w:ascii="Calibri" w:hAnsi="Calibri"/>
          <w:b/>
          <w:sz w:val="24"/>
          <w:szCs w:val="24"/>
        </w:rPr>
      </w:pPr>
    </w:p>
    <w:p w14:paraId="51C86428" w14:textId="02997036" w:rsidR="005A491A" w:rsidRDefault="005A491A" w:rsidP="00B55635">
      <w:pPr>
        <w:rPr>
          <w:rFonts w:ascii="Calibri" w:hAnsi="Calibri"/>
          <w:b/>
          <w:sz w:val="24"/>
          <w:szCs w:val="24"/>
        </w:rPr>
      </w:pPr>
      <w:r>
        <w:rPr>
          <w:rFonts w:ascii="Calibri" w:hAnsi="Calibri"/>
          <w:b/>
          <w:sz w:val="24"/>
          <w:szCs w:val="24"/>
        </w:rPr>
        <w:t>Checklist</w:t>
      </w:r>
      <w:r w:rsidR="00F975E7">
        <w:rPr>
          <w:rFonts w:ascii="Calibri" w:hAnsi="Calibri"/>
          <w:b/>
          <w:sz w:val="24"/>
          <w:szCs w:val="24"/>
        </w:rPr>
        <w:t>:</w:t>
      </w:r>
    </w:p>
    <w:p w14:paraId="27BE168B" w14:textId="42739901" w:rsidR="005A491A" w:rsidRDefault="005A491A" w:rsidP="00B55635">
      <w:pPr>
        <w:rPr>
          <w:rFonts w:ascii="Calibri" w:hAnsi="Calibri"/>
          <w:bCs/>
          <w:sz w:val="24"/>
          <w:szCs w:val="24"/>
        </w:rPr>
      </w:pPr>
      <w:r>
        <w:rPr>
          <w:rFonts w:ascii="Calibri" w:hAnsi="Calibri"/>
          <w:bCs/>
          <w:sz w:val="24"/>
          <w:szCs w:val="24"/>
        </w:rPr>
        <w:t>Your application packet must include:</w:t>
      </w:r>
    </w:p>
    <w:p w14:paraId="14F8E9B2" w14:textId="77777777" w:rsidR="00681153" w:rsidRDefault="00681153" w:rsidP="00681153">
      <w:pPr>
        <w:rPr>
          <w:rFonts w:ascii="Calibri" w:hAnsi="Calibri"/>
          <w:bCs/>
          <w:sz w:val="24"/>
          <w:szCs w:val="24"/>
        </w:rPr>
      </w:pPr>
    </w:p>
    <w:tbl>
      <w:tblPr>
        <w:tblStyle w:val="TableGrid"/>
        <w:tblW w:w="0" w:type="auto"/>
        <w:tblLook w:val="04A0" w:firstRow="1" w:lastRow="0" w:firstColumn="1" w:lastColumn="0" w:noHBand="0" w:noVBand="1"/>
      </w:tblPr>
      <w:tblGrid>
        <w:gridCol w:w="625"/>
        <w:gridCol w:w="10165"/>
      </w:tblGrid>
      <w:tr w:rsidR="00681153" w14:paraId="2414A325" w14:textId="77777777" w:rsidTr="00303DE7">
        <w:tc>
          <w:tcPr>
            <w:tcW w:w="625" w:type="dxa"/>
          </w:tcPr>
          <w:p w14:paraId="2C2A09F0" w14:textId="77777777" w:rsidR="00681153" w:rsidRPr="00C95E28" w:rsidRDefault="00681153" w:rsidP="00C95E28">
            <w:pPr>
              <w:rPr>
                <w:rFonts w:ascii="Calibri" w:hAnsi="Calibri"/>
                <w:bCs/>
                <w:sz w:val="24"/>
                <w:szCs w:val="24"/>
              </w:rPr>
            </w:pPr>
            <w:r>
              <w:rPr>
                <w:noProof/>
              </w:rPr>
              <mc:AlternateContent>
                <mc:Choice Requires="wps">
                  <w:drawing>
                    <wp:anchor distT="0" distB="0" distL="114300" distR="114300" simplePos="0" relativeHeight="251675648" behindDoc="0" locked="0" layoutInCell="1" allowOverlap="1" wp14:anchorId="38E0ECE2" wp14:editId="42E885E8">
                      <wp:simplePos x="0" y="0"/>
                      <wp:positionH relativeFrom="column">
                        <wp:posOffset>-6350</wp:posOffset>
                      </wp:positionH>
                      <wp:positionV relativeFrom="paragraph">
                        <wp:posOffset>12700</wp:posOffset>
                      </wp:positionV>
                      <wp:extent cx="152400" cy="144780"/>
                      <wp:effectExtent l="0" t="0" r="19050" b="26670"/>
                      <wp:wrapNone/>
                      <wp:docPr id="588490418"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4F68C667" w14:textId="77777777" w:rsidR="00681153" w:rsidRDefault="00681153" w:rsidP="00C95E28">
                                  <w:pPr>
                                    <w:pStyle w:val="ListParagraph"/>
                                    <w:numPr>
                                      <w:ilvl w:val="0"/>
                                      <w:numId w:val="43"/>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0ECE2" id="Text Box 2" o:spid="_x0000_s1028" type="#_x0000_t202" style="position:absolute;margin-left:-.5pt;margin-top:1pt;width:12pt;height:11.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" fillcolor="white [3201]" strokeweight=".5pt">
                      <v:textbox>
                        <w:txbxContent>
                          <w:p w14:paraId="4F68C667" w14:textId="77777777" w:rsidR="00681153" w:rsidRDefault="00681153" w:rsidP="00C95E28">
                            <w:pPr>
                              <w:pStyle w:val="ListParagraph"/>
                              <w:numPr>
                                <w:ilvl w:val="0"/>
                                <w:numId w:val="43"/>
                              </w:numPr>
                            </w:pPr>
                          </w:p>
                        </w:txbxContent>
                      </v:textbox>
                    </v:shape>
                  </w:pict>
                </mc:Fallback>
              </mc:AlternateContent>
            </w:r>
          </w:p>
        </w:tc>
        <w:tc>
          <w:tcPr>
            <w:tcW w:w="10165" w:type="dxa"/>
          </w:tcPr>
          <w:p w14:paraId="63CBFF79" w14:textId="77777777" w:rsidR="00681153" w:rsidRPr="00C95E28" w:rsidRDefault="00681153" w:rsidP="00C95E28">
            <w:pPr>
              <w:rPr>
                <w:rFonts w:ascii="Calibri" w:hAnsi="Calibri"/>
                <w:bCs/>
                <w:sz w:val="24"/>
                <w:szCs w:val="24"/>
              </w:rPr>
            </w:pPr>
            <w:r w:rsidRPr="00C95E28">
              <w:rPr>
                <w:rFonts w:ascii="Calibri" w:hAnsi="Calibri"/>
                <w:bCs/>
                <w:sz w:val="24"/>
                <w:szCs w:val="24"/>
              </w:rPr>
              <w:t>The application form, including the participation agreement, with all questions completed.</w:t>
            </w:r>
          </w:p>
        </w:tc>
      </w:tr>
      <w:tr w:rsidR="00681153" w14:paraId="5811E158" w14:textId="77777777" w:rsidTr="00303DE7">
        <w:tc>
          <w:tcPr>
            <w:tcW w:w="625" w:type="dxa"/>
          </w:tcPr>
          <w:p w14:paraId="46C38248" w14:textId="77777777" w:rsidR="00681153" w:rsidRDefault="00681153" w:rsidP="00303DE7">
            <w:pPr>
              <w:rPr>
                <w:rFonts w:ascii="Calibri" w:hAnsi="Calibri"/>
                <w:bCs/>
                <w:sz w:val="24"/>
                <w:szCs w:val="24"/>
              </w:rPr>
            </w:pPr>
            <w:r>
              <w:rPr>
                <w:rFonts w:ascii="Calibri" w:hAnsi="Calibri"/>
                <w:bCs/>
                <w:noProof/>
                <w:sz w:val="24"/>
                <w:szCs w:val="24"/>
              </w:rPr>
              <mc:AlternateContent>
                <mc:Choice Requires="wps">
                  <w:drawing>
                    <wp:anchor distT="0" distB="0" distL="114300" distR="114300" simplePos="0" relativeHeight="251676672" behindDoc="0" locked="0" layoutInCell="1" allowOverlap="1" wp14:anchorId="31ECDB78" wp14:editId="66AC6195">
                      <wp:simplePos x="0" y="0"/>
                      <wp:positionH relativeFrom="column">
                        <wp:posOffset>-6681</wp:posOffset>
                      </wp:positionH>
                      <wp:positionV relativeFrom="paragraph">
                        <wp:posOffset>3810</wp:posOffset>
                      </wp:positionV>
                      <wp:extent cx="152400" cy="144780"/>
                      <wp:effectExtent l="0" t="0" r="19050" b="26670"/>
                      <wp:wrapNone/>
                      <wp:docPr id="1593799704"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01903444" w14:textId="77777777" w:rsidR="00681153" w:rsidRDefault="00681153" w:rsidP="006811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CDB78" id="_x0000_s1029" type="#_x0000_t202" style="position:absolute;margin-left:-.55pt;margin-top:.3pt;width:12pt;height:11.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" fillcolor="white [3201]" strokeweight=".5pt">
                      <v:textbox>
                        <w:txbxContent>
                          <w:p w14:paraId="01903444" w14:textId="77777777" w:rsidR="00681153" w:rsidRDefault="00681153" w:rsidP="00681153"/>
                        </w:txbxContent>
                      </v:textbox>
                    </v:shape>
                  </w:pict>
                </mc:Fallback>
              </mc:AlternateContent>
            </w:r>
          </w:p>
        </w:tc>
        <w:tc>
          <w:tcPr>
            <w:tcW w:w="10165" w:type="dxa"/>
          </w:tcPr>
          <w:p w14:paraId="5569D4B4" w14:textId="5D82B227" w:rsidR="00681153" w:rsidRDefault="00681153" w:rsidP="00303DE7">
            <w:pPr>
              <w:rPr>
                <w:rFonts w:ascii="Calibri" w:hAnsi="Calibri"/>
                <w:bCs/>
                <w:sz w:val="24"/>
                <w:szCs w:val="24"/>
              </w:rPr>
            </w:pPr>
            <w:r>
              <w:rPr>
                <w:rFonts w:ascii="Calibri" w:hAnsi="Calibri"/>
                <w:bCs/>
                <w:sz w:val="24"/>
                <w:szCs w:val="24"/>
              </w:rPr>
              <w:t>Copy of your current child care DCFS permit</w:t>
            </w:r>
            <w:r w:rsidR="008C39F4">
              <w:rPr>
                <w:rFonts w:ascii="Calibri" w:hAnsi="Calibri"/>
                <w:bCs/>
                <w:sz w:val="24"/>
                <w:szCs w:val="24"/>
              </w:rPr>
              <w:t>/license</w:t>
            </w:r>
          </w:p>
        </w:tc>
      </w:tr>
      <w:tr w:rsidR="00681153" w14:paraId="402F55AE" w14:textId="77777777" w:rsidTr="00303DE7">
        <w:tc>
          <w:tcPr>
            <w:tcW w:w="625" w:type="dxa"/>
          </w:tcPr>
          <w:p w14:paraId="40FED2A6" w14:textId="77777777" w:rsidR="00681153" w:rsidRDefault="00681153" w:rsidP="00303DE7">
            <w:pPr>
              <w:rPr>
                <w:rFonts w:ascii="Calibri" w:hAnsi="Calibri"/>
                <w:bCs/>
                <w:sz w:val="14"/>
                <w:szCs w:val="14"/>
              </w:rPr>
            </w:pPr>
          </w:p>
          <w:p w14:paraId="0AE3F071" w14:textId="77777777" w:rsidR="00681153" w:rsidRDefault="00681153" w:rsidP="00303DE7">
            <w:pPr>
              <w:rPr>
                <w:rFonts w:ascii="Calibri" w:hAnsi="Calibri"/>
                <w:bCs/>
                <w:sz w:val="24"/>
                <w:szCs w:val="24"/>
              </w:rPr>
            </w:pPr>
            <w:r>
              <w:rPr>
                <w:rFonts w:ascii="Calibri" w:hAnsi="Calibri"/>
                <w:bCs/>
                <w:noProof/>
                <w:sz w:val="24"/>
                <w:szCs w:val="24"/>
              </w:rPr>
              <mc:AlternateContent>
                <mc:Choice Requires="wps">
                  <w:drawing>
                    <wp:anchor distT="0" distB="0" distL="114300" distR="114300" simplePos="0" relativeHeight="251677696" behindDoc="0" locked="0" layoutInCell="1" allowOverlap="1" wp14:anchorId="7E288CE8" wp14:editId="74B2A32E">
                      <wp:simplePos x="0" y="0"/>
                      <wp:positionH relativeFrom="column">
                        <wp:posOffset>-6350</wp:posOffset>
                      </wp:positionH>
                      <wp:positionV relativeFrom="paragraph">
                        <wp:posOffset>1905</wp:posOffset>
                      </wp:positionV>
                      <wp:extent cx="152400" cy="144780"/>
                      <wp:effectExtent l="0" t="0" r="19050" b="26670"/>
                      <wp:wrapNone/>
                      <wp:docPr id="1629442245"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1431B5D3" w14:textId="77777777" w:rsidR="00681153" w:rsidRDefault="00681153" w:rsidP="006811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8CE8" id="_x0000_s1030" type="#_x0000_t202" style="position:absolute;margin-left:-.5pt;margin-top:.15pt;width:12pt;height:11.4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" fillcolor="white [3201]" strokeweight=".5pt">
                      <v:textbox>
                        <w:txbxContent>
                          <w:p w14:paraId="1431B5D3" w14:textId="77777777" w:rsidR="00681153" w:rsidRDefault="00681153" w:rsidP="00681153"/>
                        </w:txbxContent>
                      </v:textbox>
                    </v:shape>
                  </w:pict>
                </mc:Fallback>
              </mc:AlternateContent>
            </w:r>
          </w:p>
        </w:tc>
        <w:tc>
          <w:tcPr>
            <w:tcW w:w="10165" w:type="dxa"/>
          </w:tcPr>
          <w:p w14:paraId="658BD320" w14:textId="20135C5C" w:rsidR="00681153" w:rsidRDefault="00681153" w:rsidP="00303DE7">
            <w:pPr>
              <w:rPr>
                <w:rFonts w:ascii="Calibri" w:hAnsi="Calibri"/>
                <w:bCs/>
                <w:sz w:val="24"/>
                <w:szCs w:val="24"/>
              </w:rPr>
            </w:pPr>
            <w:r>
              <w:rPr>
                <w:rFonts w:ascii="Calibri" w:hAnsi="Calibri"/>
                <w:bCs/>
                <w:sz w:val="24"/>
                <w:szCs w:val="24"/>
              </w:rPr>
              <w:t xml:space="preserve">Pictures (if applicable). A picture from a catalog or </w:t>
            </w:r>
            <w:r w:rsidR="00E01B0F">
              <w:rPr>
                <w:rFonts w:ascii="Calibri" w:hAnsi="Calibri"/>
                <w:bCs/>
                <w:sz w:val="24"/>
                <w:szCs w:val="24"/>
              </w:rPr>
              <w:t>website</w:t>
            </w:r>
            <w:r>
              <w:rPr>
                <w:rFonts w:ascii="Calibri" w:hAnsi="Calibri"/>
                <w:bCs/>
                <w:sz w:val="24"/>
                <w:szCs w:val="24"/>
              </w:rPr>
              <w:t xml:space="preserve"> </w:t>
            </w:r>
            <w:r w:rsidR="00E01B0F">
              <w:rPr>
                <w:rFonts w:ascii="Calibri" w:hAnsi="Calibri"/>
                <w:bCs/>
                <w:sz w:val="24"/>
                <w:szCs w:val="24"/>
              </w:rPr>
              <w:t xml:space="preserve">link </w:t>
            </w:r>
            <w:r>
              <w:rPr>
                <w:rFonts w:ascii="Calibri" w:hAnsi="Calibri"/>
                <w:bCs/>
                <w:sz w:val="24"/>
                <w:szCs w:val="24"/>
              </w:rPr>
              <w:t>is recommended if the item(s) may be questioned by the reviewers</w:t>
            </w:r>
          </w:p>
        </w:tc>
      </w:tr>
      <w:tr w:rsidR="00681153" w14:paraId="3A963ADE" w14:textId="77777777" w:rsidTr="00303DE7">
        <w:tc>
          <w:tcPr>
            <w:tcW w:w="625" w:type="dxa"/>
          </w:tcPr>
          <w:p w14:paraId="72F6D2FE" w14:textId="77777777" w:rsidR="00681153" w:rsidRDefault="00681153" w:rsidP="00303DE7">
            <w:pPr>
              <w:rPr>
                <w:rFonts w:ascii="Calibri" w:hAnsi="Calibri"/>
                <w:bCs/>
                <w:sz w:val="24"/>
                <w:szCs w:val="24"/>
              </w:rPr>
            </w:pPr>
            <w:r>
              <w:rPr>
                <w:rFonts w:ascii="Calibri" w:hAnsi="Calibri"/>
                <w:bCs/>
                <w:noProof/>
                <w:sz w:val="24"/>
                <w:szCs w:val="24"/>
              </w:rPr>
              <mc:AlternateContent>
                <mc:Choice Requires="wps">
                  <w:drawing>
                    <wp:anchor distT="0" distB="0" distL="114300" distR="114300" simplePos="0" relativeHeight="251678720" behindDoc="0" locked="0" layoutInCell="1" allowOverlap="1" wp14:anchorId="042B0224" wp14:editId="00FDDE3F">
                      <wp:simplePos x="0" y="0"/>
                      <wp:positionH relativeFrom="column">
                        <wp:posOffset>-6350</wp:posOffset>
                      </wp:positionH>
                      <wp:positionV relativeFrom="paragraph">
                        <wp:posOffset>8890</wp:posOffset>
                      </wp:positionV>
                      <wp:extent cx="152400" cy="144780"/>
                      <wp:effectExtent l="0" t="0" r="19050" b="26670"/>
                      <wp:wrapNone/>
                      <wp:docPr id="2001489123"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52191E11" w14:textId="77777777" w:rsidR="00681153" w:rsidRDefault="00681153" w:rsidP="006811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0224" id="_x0000_s1031" type="#_x0000_t202" style="position:absolute;margin-left:-.5pt;margin-top:.7pt;width:12pt;height:11.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" fillcolor="white [3201]" strokeweight=".5pt">
                      <v:textbox>
                        <w:txbxContent>
                          <w:p w14:paraId="52191E11" w14:textId="77777777" w:rsidR="00681153" w:rsidRDefault="00681153" w:rsidP="00681153"/>
                        </w:txbxContent>
                      </v:textbox>
                    </v:shape>
                  </w:pict>
                </mc:Fallback>
              </mc:AlternateContent>
            </w:r>
          </w:p>
        </w:tc>
        <w:tc>
          <w:tcPr>
            <w:tcW w:w="10165" w:type="dxa"/>
          </w:tcPr>
          <w:p w14:paraId="020951DD" w14:textId="3A011041" w:rsidR="00681153" w:rsidRDefault="00681153" w:rsidP="00303DE7">
            <w:pPr>
              <w:rPr>
                <w:rFonts w:ascii="Calibri" w:hAnsi="Calibri"/>
                <w:bCs/>
                <w:sz w:val="24"/>
                <w:szCs w:val="24"/>
              </w:rPr>
            </w:pPr>
            <w:r>
              <w:rPr>
                <w:rFonts w:ascii="Calibri" w:hAnsi="Calibri"/>
                <w:bCs/>
                <w:sz w:val="24"/>
                <w:szCs w:val="24"/>
              </w:rPr>
              <w:t>Copy of your W9</w:t>
            </w:r>
            <w:r w:rsidR="008C39F4">
              <w:rPr>
                <w:rFonts w:ascii="Calibri" w:hAnsi="Calibri"/>
                <w:bCs/>
                <w:sz w:val="24"/>
                <w:szCs w:val="24"/>
              </w:rPr>
              <w:t xml:space="preserve"> (for the form visit </w:t>
            </w:r>
            <w:hyperlink r:id="rId15" w:history="1">
              <w:r w:rsidR="008C39F4" w:rsidRPr="00FF5678">
                <w:rPr>
                  <w:rStyle w:val="Hyperlink"/>
                  <w:rFonts w:ascii="Calibri" w:hAnsi="Calibri"/>
                  <w:bCs/>
                  <w:sz w:val="24"/>
                  <w:szCs w:val="24"/>
                </w:rPr>
                <w:t>www.irs.gov</w:t>
              </w:r>
            </w:hyperlink>
            <w:r w:rsidR="008C39F4">
              <w:rPr>
                <w:rFonts w:ascii="Calibri" w:hAnsi="Calibri"/>
                <w:bCs/>
                <w:sz w:val="24"/>
                <w:szCs w:val="24"/>
              </w:rPr>
              <w:t xml:space="preserve">) </w:t>
            </w:r>
          </w:p>
        </w:tc>
      </w:tr>
      <w:tr w:rsidR="00681153" w14:paraId="12CFFB2A" w14:textId="77777777" w:rsidTr="00303DE7">
        <w:tc>
          <w:tcPr>
            <w:tcW w:w="625" w:type="dxa"/>
          </w:tcPr>
          <w:p w14:paraId="305D173E" w14:textId="77777777" w:rsidR="00681153" w:rsidRDefault="00681153" w:rsidP="00303DE7">
            <w:pPr>
              <w:rPr>
                <w:rFonts w:ascii="Calibri" w:hAnsi="Calibri"/>
                <w:bCs/>
                <w:noProof/>
                <w:sz w:val="24"/>
                <w:szCs w:val="24"/>
              </w:rPr>
            </w:pPr>
            <w:r>
              <w:rPr>
                <w:rFonts w:ascii="Calibri" w:hAnsi="Calibri"/>
                <w:bCs/>
                <w:noProof/>
                <w:sz w:val="24"/>
                <w:szCs w:val="24"/>
              </w:rPr>
              <mc:AlternateContent>
                <mc:Choice Requires="wps">
                  <w:drawing>
                    <wp:anchor distT="0" distB="0" distL="114300" distR="114300" simplePos="0" relativeHeight="251679744" behindDoc="0" locked="0" layoutInCell="1" allowOverlap="1" wp14:anchorId="2643CF16" wp14:editId="126C3B50">
                      <wp:simplePos x="0" y="0"/>
                      <wp:positionH relativeFrom="column">
                        <wp:posOffset>-6350</wp:posOffset>
                      </wp:positionH>
                      <wp:positionV relativeFrom="paragraph">
                        <wp:posOffset>8890</wp:posOffset>
                      </wp:positionV>
                      <wp:extent cx="152400" cy="144780"/>
                      <wp:effectExtent l="0" t="0" r="19050" b="26670"/>
                      <wp:wrapNone/>
                      <wp:docPr id="1602111334"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1F248EEF" w14:textId="77777777" w:rsidR="00681153" w:rsidRDefault="00681153" w:rsidP="006811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3CF16" id="_x0000_s1032" type="#_x0000_t202" style="position:absolute;margin-left:-.5pt;margin-top:.7pt;width:12pt;height:11.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" fillcolor="white [3201]" strokeweight=".5pt">
                      <v:textbox>
                        <w:txbxContent>
                          <w:p w14:paraId="1F248EEF" w14:textId="77777777" w:rsidR="00681153" w:rsidRDefault="00681153" w:rsidP="00681153"/>
                        </w:txbxContent>
                      </v:textbox>
                    </v:shape>
                  </w:pict>
                </mc:Fallback>
              </mc:AlternateContent>
            </w:r>
          </w:p>
        </w:tc>
        <w:tc>
          <w:tcPr>
            <w:tcW w:w="10165" w:type="dxa"/>
          </w:tcPr>
          <w:p w14:paraId="7E515FAA" w14:textId="77777777" w:rsidR="00681153" w:rsidRDefault="00681153" w:rsidP="00303DE7">
            <w:pPr>
              <w:rPr>
                <w:rFonts w:ascii="Calibri" w:hAnsi="Calibri"/>
                <w:bCs/>
                <w:sz w:val="24"/>
                <w:szCs w:val="24"/>
              </w:rPr>
            </w:pPr>
            <w:r>
              <w:rPr>
                <w:rFonts w:ascii="Calibri" w:hAnsi="Calibri"/>
                <w:bCs/>
                <w:sz w:val="24"/>
                <w:szCs w:val="24"/>
              </w:rPr>
              <w:t>Proof of current Gateways to Opportunity Registry Membership</w:t>
            </w:r>
          </w:p>
        </w:tc>
      </w:tr>
      <w:tr w:rsidR="008C39F4" w14:paraId="4E435B47" w14:textId="77777777" w:rsidTr="00303DE7">
        <w:tc>
          <w:tcPr>
            <w:tcW w:w="625" w:type="dxa"/>
          </w:tcPr>
          <w:p w14:paraId="298D120C" w14:textId="38D9E7AB" w:rsidR="008C39F4" w:rsidRDefault="008C39F4" w:rsidP="00303DE7">
            <w:pPr>
              <w:rPr>
                <w:rFonts w:ascii="Calibri" w:hAnsi="Calibri"/>
                <w:bCs/>
                <w:noProof/>
                <w:sz w:val="24"/>
                <w:szCs w:val="24"/>
              </w:rPr>
            </w:pPr>
            <w:r>
              <w:rPr>
                <w:rFonts w:ascii="Calibri" w:hAnsi="Calibri"/>
                <w:bCs/>
                <w:noProof/>
                <w:sz w:val="24"/>
                <w:szCs w:val="24"/>
              </w:rPr>
              <mc:AlternateContent>
                <mc:Choice Requires="wps">
                  <w:drawing>
                    <wp:anchor distT="0" distB="0" distL="114300" distR="114300" simplePos="0" relativeHeight="251689984" behindDoc="0" locked="0" layoutInCell="1" allowOverlap="1" wp14:anchorId="1A9964D0" wp14:editId="4E059BC0">
                      <wp:simplePos x="0" y="0"/>
                      <wp:positionH relativeFrom="column">
                        <wp:posOffset>-6350</wp:posOffset>
                      </wp:positionH>
                      <wp:positionV relativeFrom="paragraph">
                        <wp:posOffset>17780</wp:posOffset>
                      </wp:positionV>
                      <wp:extent cx="152400" cy="144780"/>
                      <wp:effectExtent l="0" t="0" r="19050" b="26670"/>
                      <wp:wrapNone/>
                      <wp:docPr id="566781892" name="Text Box 2"/>
                      <wp:cNvGraphicFramePr/>
                      <a:graphic xmlns:a="http://schemas.openxmlformats.org/drawingml/2006/main">
                        <a:graphicData uri="http://schemas.microsoft.com/office/word/2010/wordprocessingShape">
                          <wps:wsp>
                            <wps:cNvSpPr txBox="1"/>
                            <wps:spPr>
                              <a:xfrm flipH="1">
                                <a:off x="0" y="0"/>
                                <a:ext cx="152400" cy="144780"/>
                              </a:xfrm>
                              <a:prstGeom prst="rect">
                                <a:avLst/>
                              </a:prstGeom>
                              <a:solidFill>
                                <a:schemeClr val="lt1"/>
                              </a:solidFill>
                              <a:ln w="6350">
                                <a:solidFill>
                                  <a:prstClr val="black"/>
                                </a:solidFill>
                              </a:ln>
                            </wps:spPr>
                            <wps:txbx>
                              <w:txbxContent>
                                <w:p w14:paraId="5658999D" w14:textId="77777777" w:rsidR="008C39F4" w:rsidRDefault="008C39F4" w:rsidP="008C39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964D0" id="_x0000_s1033" type="#_x0000_t202" style="position:absolute;margin-left:-.5pt;margin-top:1.4pt;width:12pt;height:11.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" fillcolor="white [3201]" strokeweight=".5pt">
                      <v:textbox>
                        <w:txbxContent>
                          <w:p w14:paraId="5658999D" w14:textId="77777777" w:rsidR="008C39F4" w:rsidRDefault="008C39F4" w:rsidP="008C39F4"/>
                        </w:txbxContent>
                      </v:textbox>
                    </v:shape>
                  </w:pict>
                </mc:Fallback>
              </mc:AlternateContent>
            </w:r>
          </w:p>
        </w:tc>
        <w:tc>
          <w:tcPr>
            <w:tcW w:w="10165" w:type="dxa"/>
          </w:tcPr>
          <w:p w14:paraId="23FA23FD" w14:textId="200F369E" w:rsidR="008C39F4" w:rsidRDefault="008C39F4" w:rsidP="00303DE7">
            <w:pPr>
              <w:rPr>
                <w:rFonts w:ascii="Calibri" w:hAnsi="Calibri"/>
                <w:bCs/>
                <w:sz w:val="24"/>
                <w:szCs w:val="24"/>
              </w:rPr>
            </w:pPr>
            <w:r>
              <w:rPr>
                <w:rFonts w:ascii="Calibri" w:hAnsi="Calibri"/>
                <w:bCs/>
                <w:sz w:val="24"/>
                <w:szCs w:val="24"/>
              </w:rPr>
              <w:t>S</w:t>
            </w:r>
            <w:r w:rsidRPr="008C39F4">
              <w:rPr>
                <w:rFonts w:ascii="Calibri" w:hAnsi="Calibri"/>
                <w:bCs/>
                <w:sz w:val="24"/>
                <w:szCs w:val="24"/>
              </w:rPr>
              <w:t>upporting documentation (Health Department, Fire Marshal, receipts, invoices, etc.)</w:t>
            </w:r>
          </w:p>
        </w:tc>
      </w:tr>
    </w:tbl>
    <w:p w14:paraId="524FC89B" w14:textId="77777777" w:rsidR="008C39F4" w:rsidRDefault="008C39F4" w:rsidP="00744C50">
      <w:pPr>
        <w:rPr>
          <w:rFonts w:ascii="Calibri" w:hAnsi="Calibri"/>
          <w:b/>
          <w:sz w:val="28"/>
          <w:szCs w:val="28"/>
        </w:rPr>
      </w:pPr>
    </w:p>
    <w:p w14:paraId="141830F5" w14:textId="77777777" w:rsidR="008C39F4" w:rsidRDefault="008C39F4" w:rsidP="00744C50">
      <w:pPr>
        <w:rPr>
          <w:rFonts w:ascii="Calibri" w:hAnsi="Calibri"/>
          <w:b/>
          <w:sz w:val="28"/>
          <w:szCs w:val="28"/>
        </w:rPr>
      </w:pPr>
    </w:p>
    <w:p w14:paraId="47E58832" w14:textId="3BEC96B5" w:rsidR="008C39F4" w:rsidRDefault="00F975E7" w:rsidP="00744C50">
      <w:pPr>
        <w:rPr>
          <w:rFonts w:ascii="Calibri" w:hAnsi="Calibri"/>
          <w:b/>
          <w:sz w:val="24"/>
          <w:szCs w:val="24"/>
        </w:rPr>
      </w:pPr>
      <w:r w:rsidRPr="00F975E7">
        <w:rPr>
          <w:rFonts w:ascii="Calibri" w:hAnsi="Calibri"/>
          <w:b/>
          <w:sz w:val="24"/>
          <w:szCs w:val="24"/>
        </w:rPr>
        <w:t xml:space="preserve">What </w:t>
      </w:r>
      <w:r>
        <w:rPr>
          <w:rFonts w:ascii="Calibri" w:hAnsi="Calibri"/>
          <w:b/>
          <w:sz w:val="24"/>
          <w:szCs w:val="24"/>
        </w:rPr>
        <w:t>e</w:t>
      </w:r>
      <w:r w:rsidRPr="00F975E7">
        <w:rPr>
          <w:rFonts w:ascii="Calibri" w:hAnsi="Calibri"/>
          <w:b/>
          <w:sz w:val="24"/>
          <w:szCs w:val="24"/>
        </w:rPr>
        <w:t>lse do I need to know?</w:t>
      </w:r>
    </w:p>
    <w:p w14:paraId="2A00A20F" w14:textId="77777777" w:rsidR="00F975E7" w:rsidRDefault="00F975E7" w:rsidP="00744C50">
      <w:pPr>
        <w:rPr>
          <w:rFonts w:ascii="Calibri" w:hAnsi="Calibri"/>
          <w:b/>
          <w:sz w:val="24"/>
          <w:szCs w:val="24"/>
        </w:rPr>
      </w:pPr>
    </w:p>
    <w:p w14:paraId="1A1ED73C" w14:textId="359C27E7"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Application, payment for activity, and activity must occur within the current funding cycle (7/1/25-</w:t>
      </w:r>
    </w:p>
    <w:p w14:paraId="1C5B0907" w14:textId="77777777" w:rsidR="00F975E7" w:rsidRPr="00F975E7" w:rsidRDefault="00F975E7" w:rsidP="00F975E7">
      <w:pPr>
        <w:pStyle w:val="ListParagraph"/>
        <w:rPr>
          <w:rFonts w:ascii="Calibri" w:hAnsi="Calibri"/>
          <w:bCs/>
          <w:sz w:val="24"/>
          <w:szCs w:val="24"/>
        </w:rPr>
      </w:pPr>
      <w:r w:rsidRPr="00F975E7">
        <w:rPr>
          <w:rFonts w:ascii="Calibri" w:hAnsi="Calibri"/>
          <w:bCs/>
          <w:sz w:val="24"/>
          <w:szCs w:val="24"/>
        </w:rPr>
        <w:t>6/30/26).</w:t>
      </w:r>
    </w:p>
    <w:p w14:paraId="6A4DB4DD" w14:textId="01831220"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Only complete applications as outlined within the Guidelines and Applications will be considered</w:t>
      </w:r>
    </w:p>
    <w:p w14:paraId="263377FA" w14:textId="2D2685E6"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Applicants must use the provided application for July 2025-June 2026.</w:t>
      </w:r>
    </w:p>
    <w:p w14:paraId="1F8E758F" w14:textId="63B0C0B9"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Electronic applications will be accepted</w:t>
      </w:r>
      <w:r w:rsidR="00D56A87">
        <w:rPr>
          <w:rFonts w:ascii="Calibri" w:hAnsi="Calibri"/>
          <w:bCs/>
          <w:sz w:val="24"/>
          <w:szCs w:val="24"/>
        </w:rPr>
        <w:t>, as available</w:t>
      </w:r>
      <w:r w:rsidRPr="00F975E7">
        <w:rPr>
          <w:rFonts w:ascii="Calibri" w:hAnsi="Calibri"/>
          <w:bCs/>
          <w:sz w:val="24"/>
          <w:szCs w:val="24"/>
        </w:rPr>
        <w:t xml:space="preserve">.  </w:t>
      </w:r>
    </w:p>
    <w:p w14:paraId="3740AA38" w14:textId="1AA096E0"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Funding is limited and not guaranteed.</w:t>
      </w:r>
    </w:p>
    <w:p w14:paraId="46CEF3D2" w14:textId="3BCAE124"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Maximums are in place; however partial funding may be awarded.</w:t>
      </w:r>
    </w:p>
    <w:p w14:paraId="5C277478" w14:textId="6B9F497B" w:rsidR="00F975E7" w:rsidRPr="00F975E7" w:rsidRDefault="00F975E7" w:rsidP="00F975E7">
      <w:pPr>
        <w:pStyle w:val="ListParagraph"/>
        <w:numPr>
          <w:ilvl w:val="0"/>
          <w:numId w:val="41"/>
        </w:numPr>
        <w:rPr>
          <w:rFonts w:ascii="Calibri" w:hAnsi="Calibri"/>
          <w:bCs/>
          <w:sz w:val="24"/>
          <w:szCs w:val="24"/>
        </w:rPr>
      </w:pPr>
      <w:r w:rsidRPr="00F975E7">
        <w:rPr>
          <w:rFonts w:ascii="Calibri" w:hAnsi="Calibri"/>
          <w:bCs/>
          <w:sz w:val="24"/>
          <w:szCs w:val="24"/>
        </w:rPr>
        <w:t xml:space="preserve">Payment cannot be made until a complete application, and all required supporting documents are </w:t>
      </w:r>
    </w:p>
    <w:p w14:paraId="78A905FF" w14:textId="2C33D963" w:rsidR="00F975E7" w:rsidRPr="00F975E7" w:rsidRDefault="00F975E7" w:rsidP="00F975E7">
      <w:pPr>
        <w:pStyle w:val="ListParagraph"/>
        <w:rPr>
          <w:rFonts w:ascii="Calibri" w:hAnsi="Calibri"/>
          <w:bCs/>
          <w:sz w:val="24"/>
          <w:szCs w:val="24"/>
        </w:rPr>
      </w:pPr>
      <w:r w:rsidRPr="00F975E7">
        <w:rPr>
          <w:rFonts w:ascii="Calibri" w:hAnsi="Calibri"/>
          <w:bCs/>
          <w:sz w:val="24"/>
          <w:szCs w:val="24"/>
        </w:rPr>
        <w:t>received.</w:t>
      </w:r>
    </w:p>
    <w:p w14:paraId="56F2BA1A" w14:textId="77777777" w:rsidR="008C39F4" w:rsidRDefault="008C39F4" w:rsidP="00744C50">
      <w:pPr>
        <w:rPr>
          <w:rFonts w:ascii="Calibri" w:hAnsi="Calibri"/>
          <w:b/>
          <w:sz w:val="28"/>
          <w:szCs w:val="28"/>
        </w:rPr>
      </w:pPr>
    </w:p>
    <w:p w14:paraId="2E7DC060" w14:textId="77777777" w:rsidR="008C39F4" w:rsidRDefault="008C39F4" w:rsidP="00744C50">
      <w:pPr>
        <w:rPr>
          <w:rFonts w:ascii="Calibri" w:hAnsi="Calibri"/>
          <w:b/>
          <w:sz w:val="28"/>
          <w:szCs w:val="28"/>
        </w:rPr>
      </w:pPr>
    </w:p>
    <w:p w14:paraId="1706436E" w14:textId="77777777" w:rsidR="008C39F4" w:rsidRDefault="008C39F4" w:rsidP="00744C50">
      <w:pPr>
        <w:rPr>
          <w:rFonts w:ascii="Calibri" w:hAnsi="Calibri"/>
          <w:b/>
          <w:sz w:val="28"/>
          <w:szCs w:val="28"/>
        </w:rPr>
      </w:pPr>
    </w:p>
    <w:p w14:paraId="7C636DB7" w14:textId="77777777" w:rsidR="008C39F4" w:rsidRDefault="008C39F4" w:rsidP="00744C50">
      <w:pPr>
        <w:rPr>
          <w:rFonts w:ascii="Calibri" w:hAnsi="Calibri"/>
          <w:b/>
          <w:sz w:val="28"/>
          <w:szCs w:val="28"/>
        </w:rPr>
      </w:pPr>
    </w:p>
    <w:p w14:paraId="5C98E5A2" w14:textId="77777777" w:rsidR="008C39F4" w:rsidRDefault="008C39F4" w:rsidP="00744C50">
      <w:pPr>
        <w:rPr>
          <w:rFonts w:ascii="Calibri" w:hAnsi="Calibri"/>
          <w:b/>
          <w:sz w:val="28"/>
          <w:szCs w:val="28"/>
        </w:rPr>
      </w:pPr>
    </w:p>
    <w:p w14:paraId="69F3EB4F" w14:textId="77777777" w:rsidR="008C39F4" w:rsidRDefault="008C39F4" w:rsidP="00744C50">
      <w:pPr>
        <w:rPr>
          <w:rFonts w:ascii="Calibri" w:hAnsi="Calibri"/>
          <w:b/>
          <w:sz w:val="28"/>
          <w:szCs w:val="28"/>
        </w:rPr>
      </w:pPr>
    </w:p>
    <w:p w14:paraId="38B1A1FE" w14:textId="77777777" w:rsidR="008C39F4" w:rsidRDefault="008C39F4" w:rsidP="00744C50">
      <w:pPr>
        <w:rPr>
          <w:rFonts w:ascii="Calibri" w:hAnsi="Calibri"/>
          <w:b/>
          <w:sz w:val="28"/>
          <w:szCs w:val="28"/>
        </w:rPr>
      </w:pPr>
    </w:p>
    <w:p w14:paraId="51C313A8" w14:textId="77777777" w:rsidR="008C39F4" w:rsidRDefault="008C39F4" w:rsidP="00744C50">
      <w:pPr>
        <w:rPr>
          <w:rFonts w:ascii="Calibri" w:hAnsi="Calibri"/>
          <w:b/>
          <w:sz w:val="28"/>
          <w:szCs w:val="28"/>
        </w:rPr>
      </w:pPr>
    </w:p>
    <w:p w14:paraId="7F58A999" w14:textId="77777777" w:rsidR="008C39F4" w:rsidRDefault="008C39F4" w:rsidP="00744C50">
      <w:pPr>
        <w:rPr>
          <w:rFonts w:ascii="Calibri" w:hAnsi="Calibri"/>
          <w:b/>
          <w:sz w:val="28"/>
          <w:szCs w:val="28"/>
        </w:rPr>
      </w:pPr>
    </w:p>
    <w:p w14:paraId="5215D9CE" w14:textId="77777777" w:rsidR="008C39F4" w:rsidRDefault="008C39F4" w:rsidP="00744C50">
      <w:pPr>
        <w:rPr>
          <w:rFonts w:ascii="Calibri" w:hAnsi="Calibri"/>
          <w:b/>
          <w:sz w:val="28"/>
          <w:szCs w:val="28"/>
        </w:rPr>
      </w:pPr>
    </w:p>
    <w:p w14:paraId="726D1AC0" w14:textId="77777777" w:rsidR="008C39F4" w:rsidRDefault="008C39F4" w:rsidP="00744C50">
      <w:pPr>
        <w:rPr>
          <w:rFonts w:ascii="Calibri" w:hAnsi="Calibri"/>
          <w:b/>
          <w:sz w:val="28"/>
          <w:szCs w:val="28"/>
        </w:rPr>
      </w:pPr>
    </w:p>
    <w:p w14:paraId="749752E8" w14:textId="77777777" w:rsidR="008C39F4" w:rsidRDefault="008C39F4" w:rsidP="00744C50">
      <w:pPr>
        <w:rPr>
          <w:rFonts w:ascii="Calibri" w:hAnsi="Calibri"/>
          <w:b/>
          <w:sz w:val="28"/>
          <w:szCs w:val="28"/>
        </w:rPr>
      </w:pPr>
    </w:p>
    <w:p w14:paraId="0280A1A8" w14:textId="77777777" w:rsidR="008C39F4" w:rsidRDefault="008C39F4" w:rsidP="00744C50">
      <w:pPr>
        <w:rPr>
          <w:rFonts w:ascii="Calibri" w:hAnsi="Calibri"/>
          <w:b/>
          <w:sz w:val="28"/>
          <w:szCs w:val="28"/>
        </w:rPr>
      </w:pPr>
    </w:p>
    <w:p w14:paraId="25E1002D" w14:textId="77777777" w:rsidR="008C39F4" w:rsidRDefault="008C39F4" w:rsidP="00744C50">
      <w:pPr>
        <w:rPr>
          <w:rFonts w:ascii="Calibri" w:hAnsi="Calibri"/>
          <w:b/>
          <w:sz w:val="28"/>
          <w:szCs w:val="28"/>
        </w:rPr>
      </w:pPr>
    </w:p>
    <w:p w14:paraId="31C7B981" w14:textId="77777777" w:rsidR="008C39F4" w:rsidRDefault="008C39F4" w:rsidP="00744C50">
      <w:pPr>
        <w:rPr>
          <w:rFonts w:ascii="Calibri" w:hAnsi="Calibri"/>
          <w:b/>
          <w:sz w:val="28"/>
          <w:szCs w:val="28"/>
        </w:rPr>
      </w:pPr>
    </w:p>
    <w:p w14:paraId="3B957748" w14:textId="77777777" w:rsidR="008C39F4" w:rsidRDefault="008C39F4" w:rsidP="00744C50">
      <w:pPr>
        <w:rPr>
          <w:rFonts w:ascii="Calibri" w:hAnsi="Calibri"/>
          <w:b/>
          <w:sz w:val="28"/>
          <w:szCs w:val="28"/>
        </w:rPr>
      </w:pPr>
    </w:p>
    <w:p w14:paraId="5CEA4482" w14:textId="1FEBFEAA" w:rsidR="00744C50" w:rsidRPr="00E417BE" w:rsidRDefault="00744C50" w:rsidP="00744C50">
      <w:pPr>
        <w:rPr>
          <w:rFonts w:ascii="Calibri" w:hAnsi="Calibri"/>
          <w:b/>
        </w:rPr>
      </w:pPr>
      <w:r>
        <w:rPr>
          <w:rFonts w:ascii="Calibri" w:hAnsi="Calibri"/>
          <w:b/>
          <w:sz w:val="28"/>
          <w:szCs w:val="28"/>
        </w:rPr>
        <w:t>Child Care Start Up</w:t>
      </w:r>
      <w:r w:rsidRPr="00922B52">
        <w:rPr>
          <w:rFonts w:ascii="Calibri" w:hAnsi="Calibri"/>
          <w:b/>
          <w:sz w:val="28"/>
          <w:szCs w:val="28"/>
        </w:rPr>
        <w:t xml:space="preserve"> </w:t>
      </w:r>
      <w:r w:rsidRPr="00E417BE">
        <w:rPr>
          <w:rFonts w:ascii="Calibri" w:hAnsi="Calibri"/>
          <w:b/>
          <w:sz w:val="28"/>
          <w:szCs w:val="28"/>
        </w:rPr>
        <w:t>Application Form</w:t>
      </w:r>
    </w:p>
    <w:p w14:paraId="22530F10" w14:textId="77777777" w:rsidR="00744C50" w:rsidRDefault="00744C50" w:rsidP="00744C50">
      <w:pPr>
        <w:rPr>
          <w:rFonts w:ascii="Calibri" w:hAnsi="Calibri"/>
          <w:i/>
          <w:color w:val="00B050"/>
          <w:sz w:val="22"/>
          <w:szCs w:val="22"/>
        </w:rPr>
      </w:pPr>
      <w:r w:rsidRPr="009D58A2">
        <w:rPr>
          <w:rFonts w:ascii="Calibri" w:hAnsi="Calibri"/>
          <w:i/>
          <w:sz w:val="22"/>
          <w:szCs w:val="22"/>
        </w:rPr>
        <w:t>All applicants are required t</w:t>
      </w:r>
      <w:r>
        <w:rPr>
          <w:rFonts w:ascii="Calibri" w:hAnsi="Calibri"/>
          <w:i/>
          <w:sz w:val="22"/>
          <w:szCs w:val="22"/>
        </w:rPr>
        <w:t xml:space="preserve">o </w:t>
      </w:r>
      <w:r w:rsidRPr="009D58A2">
        <w:rPr>
          <w:rFonts w:ascii="Calibri" w:hAnsi="Calibri"/>
          <w:i/>
          <w:sz w:val="22"/>
          <w:szCs w:val="22"/>
        </w:rPr>
        <w:t xml:space="preserve">complete this application </w:t>
      </w:r>
      <w:r w:rsidRPr="00CA5333">
        <w:rPr>
          <w:rFonts w:ascii="Calibri" w:hAnsi="Calibri"/>
          <w:b/>
          <w:i/>
          <w:sz w:val="22"/>
          <w:szCs w:val="22"/>
          <w:u w:val="single"/>
        </w:rPr>
        <w:t>and</w:t>
      </w:r>
      <w:r>
        <w:rPr>
          <w:rFonts w:ascii="Calibri" w:hAnsi="Calibri"/>
          <w:b/>
          <w:i/>
          <w:sz w:val="22"/>
          <w:szCs w:val="22"/>
          <w:u w:val="single"/>
        </w:rPr>
        <w:t xml:space="preserve"> any required supportive documentation outlined in the Guidelines and Application checklist. </w:t>
      </w:r>
    </w:p>
    <w:p w14:paraId="67759880" w14:textId="6D871392" w:rsidR="00744C50" w:rsidRDefault="00F80732" w:rsidP="00744C50">
      <w:pPr>
        <w:rPr>
          <w:rFonts w:ascii="Calibri" w:hAnsi="Calibri"/>
          <w:i/>
          <w:color w:val="00B050"/>
          <w:sz w:val="22"/>
          <w:szCs w:val="22"/>
        </w:rPr>
      </w:pPr>
      <w:r>
        <w:rPr>
          <w:rFonts w:ascii="Calibri" w:hAnsi="Calibri"/>
          <w:i/>
          <w:color w:val="00B050"/>
          <w:sz w:val="22"/>
          <w:szCs w:val="22"/>
        </w:rPr>
        <w:t xml:space="preserve">                                                                                                                                                           </w:t>
      </w:r>
      <w:r w:rsidRPr="00F80732">
        <w:rPr>
          <w:noProof/>
          <w:sz w:val="24"/>
          <w:szCs w:val="24"/>
        </w:rPr>
        <w:drawing>
          <wp:inline distT="0" distB="0" distL="0" distR="0" wp14:anchorId="2E5B070B" wp14:editId="7529EA03">
            <wp:extent cx="1466850" cy="40005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7063" cy="400108"/>
                    </a:xfrm>
                    <a:prstGeom prst="rect">
                      <a:avLst/>
                    </a:prstGeom>
                    <a:noFill/>
                    <a:ln>
                      <a:noFill/>
                    </a:ln>
                  </pic:spPr>
                </pic:pic>
              </a:graphicData>
            </a:graphic>
          </wp:inline>
        </w:drawing>
      </w:r>
    </w:p>
    <w:p w14:paraId="53FC2670" w14:textId="1DFAAAC7" w:rsidR="00F80732" w:rsidRPr="00F80732" w:rsidRDefault="00F80732" w:rsidP="00F80732">
      <w:pPr>
        <w:tabs>
          <w:tab w:val="left" w:pos="7395"/>
        </w:tabs>
        <w:rPr>
          <w:rFonts w:ascii="Calibri" w:hAnsi="Calibri"/>
          <w:b/>
        </w:rPr>
      </w:pPr>
      <w:r w:rsidRPr="00F80732">
        <w:rPr>
          <w:rFonts w:ascii="Calibri" w:hAnsi="Calibri"/>
          <w:b/>
        </w:rPr>
        <w:t>Child Care Resource &amp; Referral</w:t>
      </w:r>
    </w:p>
    <w:p w14:paraId="2DBDC128" w14:textId="182ED632" w:rsidR="00744C50" w:rsidRPr="00F80732" w:rsidRDefault="00F80732" w:rsidP="00F80732">
      <w:pPr>
        <w:tabs>
          <w:tab w:val="left" w:pos="7395"/>
        </w:tabs>
        <w:rPr>
          <w:rFonts w:ascii="Calibri" w:hAnsi="Calibri"/>
          <w:b/>
          <w:lang w:val="fr-FR"/>
        </w:rPr>
      </w:pPr>
      <w:r w:rsidRPr="00F80732">
        <w:rPr>
          <w:rFonts w:ascii="Calibri" w:hAnsi="Calibri"/>
          <w:b/>
          <w:lang w:val="fr-FR"/>
        </w:rPr>
        <w:t xml:space="preserve">801 n Larkin Suite 202                                                                                                                            </w:t>
      </w:r>
    </w:p>
    <w:p w14:paraId="63A7DA18" w14:textId="6AC27AEA" w:rsidR="00744C50" w:rsidRPr="00F80732" w:rsidRDefault="00F80732" w:rsidP="00744C50">
      <w:pPr>
        <w:rPr>
          <w:rFonts w:ascii="Calibri" w:hAnsi="Calibri"/>
          <w:b/>
          <w:lang w:val="fr-FR"/>
        </w:rPr>
      </w:pPr>
      <w:r w:rsidRPr="00F80732">
        <w:rPr>
          <w:rFonts w:ascii="Calibri" w:hAnsi="Calibri"/>
          <w:b/>
          <w:lang w:val="fr-FR"/>
        </w:rPr>
        <w:t>Joliet, Illinois 60435</w:t>
      </w:r>
    </w:p>
    <w:p w14:paraId="3966BE42" w14:textId="77777777" w:rsidR="00744C50" w:rsidRPr="00F80732" w:rsidRDefault="00744C50" w:rsidP="00744C50">
      <w:pPr>
        <w:rPr>
          <w:b/>
          <w:color w:val="FF0000"/>
          <w:lang w:val="fr-FR"/>
        </w:rPr>
      </w:pPr>
    </w:p>
    <w:p w14:paraId="359DC743" w14:textId="77777777" w:rsidR="00744C50" w:rsidRPr="004E3F75" w:rsidRDefault="00744C50" w:rsidP="00744C50">
      <w:pPr>
        <w:rPr>
          <w:rFonts w:ascii="Calibri" w:hAnsi="Calibri"/>
          <w:sz w:val="22"/>
          <w:szCs w:val="22"/>
        </w:rPr>
      </w:pPr>
      <w:r w:rsidRPr="004E3F75">
        <w:rPr>
          <w:rFonts w:ascii="Calibri" w:hAnsi="Calibri"/>
          <w:sz w:val="22"/>
          <w:szCs w:val="22"/>
        </w:rPr>
        <w:t xml:space="preserve">July 1, </w:t>
      </w:r>
      <w:r w:rsidRPr="00DF7048">
        <w:rPr>
          <w:rFonts w:ascii="Calibri" w:hAnsi="Calibri"/>
          <w:sz w:val="22"/>
          <w:szCs w:val="22"/>
        </w:rPr>
        <w:t>20</w:t>
      </w:r>
      <w:r>
        <w:rPr>
          <w:rFonts w:ascii="Calibri" w:hAnsi="Calibri"/>
          <w:sz w:val="22"/>
          <w:szCs w:val="22"/>
        </w:rPr>
        <w:t>25</w:t>
      </w:r>
      <w:r w:rsidRPr="00DF7048">
        <w:rPr>
          <w:rFonts w:ascii="Calibri" w:hAnsi="Calibri"/>
          <w:sz w:val="22"/>
          <w:szCs w:val="22"/>
        </w:rPr>
        <w:t>–</w:t>
      </w:r>
      <w:r w:rsidRPr="004E3F75">
        <w:rPr>
          <w:rFonts w:ascii="Calibri" w:hAnsi="Calibri"/>
          <w:sz w:val="22"/>
          <w:szCs w:val="22"/>
        </w:rPr>
        <w:t xml:space="preserve"> June 30, </w:t>
      </w:r>
      <w:r>
        <w:rPr>
          <w:rFonts w:ascii="Calibri" w:hAnsi="Calibri"/>
          <w:sz w:val="22"/>
          <w:szCs w:val="22"/>
        </w:rPr>
        <w:t>2026</w:t>
      </w:r>
    </w:p>
    <w:p w14:paraId="00F234A7" w14:textId="77777777" w:rsidR="00744C50" w:rsidRDefault="00E6778A" w:rsidP="00744C50">
      <w:pPr>
        <w:jc w:val="center"/>
        <w:rPr>
          <w:b/>
          <w:color w:val="FF0000"/>
        </w:rPr>
      </w:pPr>
      <w:r>
        <w:rPr>
          <w:b/>
          <w:color w:val="FF0000"/>
        </w:rPr>
        <w:pict w14:anchorId="3C93CB5F">
          <v:rect id="_x0000_i1025" style="width:0;height:1.5pt" o:hralign="center" o:hrstd="t" o:hr="t" fillcolor="#a0a0a0" stroked="f"/>
        </w:pict>
      </w:r>
    </w:p>
    <w:p w14:paraId="66DA9FF1" w14:textId="77777777" w:rsidR="00744C50" w:rsidRPr="00877CF1" w:rsidRDefault="00744C50" w:rsidP="00744C50">
      <w:pPr>
        <w:tabs>
          <w:tab w:val="left" w:pos="360"/>
        </w:tabs>
        <w:rPr>
          <w:rFonts w:ascii="Calibri" w:hAnsi="Calibri"/>
        </w:rPr>
      </w:pPr>
      <w:r w:rsidRPr="00877CF1">
        <w:sym w:font="Wingdings" w:char="F0E8"/>
      </w:r>
      <w:r w:rsidRPr="00877CF1">
        <w:t xml:space="preserve">  </w:t>
      </w:r>
      <w:r w:rsidRPr="00877CF1">
        <w:tab/>
      </w:r>
      <w:r w:rsidRPr="00877CF1">
        <w:rPr>
          <w:rFonts w:ascii="Calibri" w:hAnsi="Calibri"/>
        </w:rPr>
        <w:t>The current year application form must be used.  This application may not be reformatted.</w:t>
      </w:r>
    </w:p>
    <w:p w14:paraId="6C36C002" w14:textId="77777777" w:rsidR="00744C50" w:rsidRPr="00877CF1" w:rsidRDefault="00744C50" w:rsidP="00744C50">
      <w:pPr>
        <w:tabs>
          <w:tab w:val="left" w:pos="360"/>
        </w:tabs>
        <w:rPr>
          <w:rFonts w:ascii="Calibri" w:hAnsi="Calibri"/>
        </w:rPr>
      </w:pPr>
      <w:r w:rsidRPr="00877CF1">
        <w:rPr>
          <w:rFonts w:ascii="Calibri" w:hAnsi="Calibri"/>
        </w:rPr>
        <w:sym w:font="Wingdings" w:char="F0E8"/>
      </w:r>
      <w:r w:rsidRPr="00877CF1">
        <w:rPr>
          <w:rFonts w:ascii="Calibri" w:hAnsi="Calibri"/>
        </w:rPr>
        <w:t xml:space="preserve">  </w:t>
      </w:r>
      <w:r w:rsidRPr="00877CF1">
        <w:rPr>
          <w:rFonts w:ascii="Calibri" w:hAnsi="Calibri"/>
        </w:rPr>
        <w:tab/>
        <w:t>Please type or print using black or blue ink</w:t>
      </w:r>
      <w:r>
        <w:rPr>
          <w:rFonts w:ascii="Calibri" w:hAnsi="Calibri"/>
        </w:rPr>
        <w:t>.</w:t>
      </w:r>
    </w:p>
    <w:p w14:paraId="0B7101C5" w14:textId="77777777" w:rsidR="00744C50" w:rsidRPr="00E853B5" w:rsidRDefault="00744C50" w:rsidP="00744C50">
      <w:pPr>
        <w:tabs>
          <w:tab w:val="left" w:pos="360"/>
        </w:tabs>
        <w:rPr>
          <w:rFonts w:ascii="Calibri" w:hAnsi="Calibri"/>
          <w:i/>
        </w:rPr>
      </w:pPr>
      <w:r w:rsidRPr="00877CF1">
        <w:rPr>
          <w:rFonts w:ascii="Calibri" w:hAnsi="Calibri"/>
        </w:rPr>
        <w:sym w:font="Wingdings" w:char="F0E8"/>
      </w:r>
      <w:r w:rsidRPr="00877CF1">
        <w:rPr>
          <w:rFonts w:ascii="Calibri" w:hAnsi="Calibri"/>
        </w:rPr>
        <w:t xml:space="preserve">  </w:t>
      </w:r>
      <w:r w:rsidRPr="00877CF1">
        <w:rPr>
          <w:rFonts w:ascii="Calibri" w:hAnsi="Calibri"/>
        </w:rPr>
        <w:tab/>
        <w:t xml:space="preserve">Complete </w:t>
      </w:r>
      <w:r w:rsidRPr="00877CF1">
        <w:rPr>
          <w:rFonts w:ascii="Calibri" w:hAnsi="Calibri"/>
          <w:b/>
          <w:i/>
          <w:u w:val="single"/>
        </w:rPr>
        <w:t>all fields</w:t>
      </w:r>
      <w:r w:rsidRPr="00877CF1">
        <w:rPr>
          <w:rFonts w:ascii="Calibri" w:hAnsi="Calibri"/>
        </w:rPr>
        <w:t xml:space="preserve">; use “NA” if not applicable – </w:t>
      </w:r>
      <w:r>
        <w:rPr>
          <w:rFonts w:ascii="Calibri" w:hAnsi="Calibri"/>
          <w:b/>
          <w:u w:val="single"/>
        </w:rPr>
        <w:t>do not leave any field blank.</w:t>
      </w:r>
      <w:r>
        <w:rPr>
          <w:rFonts w:ascii="Calibri" w:hAnsi="Calibri"/>
          <w:b/>
        </w:rPr>
        <w:t xml:space="preserve">  </w:t>
      </w:r>
      <w:r w:rsidRPr="00CD6E2C">
        <w:rPr>
          <w:rFonts w:ascii="Calibri" w:hAnsi="Calibri"/>
          <w:b/>
          <w:i/>
        </w:rPr>
        <w:t>Incomplete applications will be returned</w:t>
      </w:r>
      <w:r w:rsidRPr="00070C55">
        <w:rPr>
          <w:rFonts w:ascii="Calibri" w:hAnsi="Calibri"/>
          <w:i/>
        </w:rPr>
        <w:t>.</w:t>
      </w:r>
    </w:p>
    <w:p w14:paraId="095D8B8E" w14:textId="46A468F2" w:rsidR="00744C50" w:rsidRDefault="00744C50" w:rsidP="00744C50">
      <w:pPr>
        <w:tabs>
          <w:tab w:val="left" w:pos="360"/>
        </w:tabs>
        <w:rPr>
          <w:rFonts w:ascii="Calibri" w:hAnsi="Calibri"/>
        </w:rPr>
      </w:pPr>
      <w:r w:rsidRPr="00877CF1">
        <w:rPr>
          <w:rFonts w:ascii="Calibri" w:hAnsi="Calibri"/>
        </w:rPr>
        <w:sym w:font="Wingdings" w:char="F0E8"/>
      </w:r>
      <w:r w:rsidRPr="00877CF1">
        <w:rPr>
          <w:rFonts w:ascii="Calibri" w:hAnsi="Calibri"/>
        </w:rPr>
        <w:t xml:space="preserve">  </w:t>
      </w:r>
      <w:r w:rsidRPr="00877CF1">
        <w:rPr>
          <w:rFonts w:ascii="Calibri" w:hAnsi="Calibri"/>
        </w:rPr>
        <w:tab/>
        <w:t xml:space="preserve">Please refer to the </w:t>
      </w:r>
      <w:r>
        <w:rPr>
          <w:rFonts w:ascii="Calibri" w:hAnsi="Calibri"/>
        </w:rPr>
        <w:t>Child Care Start Up</w:t>
      </w:r>
      <w:r w:rsidRPr="00877CF1">
        <w:rPr>
          <w:rFonts w:ascii="Calibri" w:hAnsi="Calibri"/>
        </w:rPr>
        <w:t xml:space="preserve"> </w:t>
      </w:r>
      <w:r>
        <w:rPr>
          <w:rFonts w:ascii="Calibri" w:hAnsi="Calibri"/>
        </w:rPr>
        <w:t>Guidelines &amp; Applications.</w:t>
      </w:r>
    </w:p>
    <w:p w14:paraId="22C891D2" w14:textId="77777777" w:rsidR="00744C50" w:rsidRDefault="00744C50" w:rsidP="00744C50">
      <w:pPr>
        <w:tabs>
          <w:tab w:val="left" w:pos="360"/>
        </w:tabs>
        <w:rPr>
          <w:rFonts w:ascii="Calibri" w:hAnsi="Calibri"/>
        </w:rPr>
      </w:pPr>
    </w:p>
    <w:p w14:paraId="038EE56F" w14:textId="77777777" w:rsidR="00744C50" w:rsidRPr="00785EE2" w:rsidRDefault="00744C50" w:rsidP="00744C50">
      <w:pPr>
        <w:rPr>
          <w:rFonts w:ascii="Calibri" w:hAnsi="Calibri"/>
        </w:rPr>
      </w:pPr>
      <w:r>
        <w:rPr>
          <w:rFonts w:ascii="Calibri" w:hAnsi="Calibri"/>
          <w:noProof/>
        </w:rPr>
        <mc:AlternateContent>
          <mc:Choice Requires="wps">
            <w:drawing>
              <wp:anchor distT="0" distB="0" distL="114300" distR="114300" simplePos="0" relativeHeight="251684864" behindDoc="0" locked="0" layoutInCell="1" allowOverlap="1" wp14:anchorId="77FC38A0" wp14:editId="22153CE6">
                <wp:simplePos x="0" y="0"/>
                <wp:positionH relativeFrom="column">
                  <wp:posOffset>-133350</wp:posOffset>
                </wp:positionH>
                <wp:positionV relativeFrom="paragraph">
                  <wp:posOffset>57785</wp:posOffset>
                </wp:positionV>
                <wp:extent cx="7048500" cy="277495"/>
                <wp:effectExtent l="9525" t="13970" r="9525" b="13335"/>
                <wp:wrapNone/>
                <wp:docPr id="1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77495"/>
                        </a:xfrm>
                        <a:prstGeom prst="rect">
                          <a:avLst/>
                        </a:prstGeom>
                        <a:solidFill>
                          <a:srgbClr val="EAEAEA"/>
                        </a:solidFill>
                        <a:ln w="9525">
                          <a:solidFill>
                            <a:srgbClr val="000000"/>
                          </a:solidFill>
                          <a:miter lim="800000"/>
                          <a:headEnd/>
                          <a:tailEnd/>
                        </a:ln>
                      </wps:spPr>
                      <wps:txbx>
                        <w:txbxContent>
                          <w:p w14:paraId="5663FF1B" w14:textId="77777777" w:rsidR="00744C50" w:rsidRPr="00115AA5" w:rsidRDefault="00744C50" w:rsidP="00744C50">
                            <w:pPr>
                              <w:rPr>
                                <w:rFonts w:ascii="Calibri" w:hAnsi="Calibri"/>
                              </w:rPr>
                            </w:pPr>
                            <w:r w:rsidRPr="00115AA5">
                              <w:rPr>
                                <w:rFonts w:ascii="Calibri" w:hAnsi="Calibri"/>
                                <w:b/>
                                <w:bCs/>
                              </w:rPr>
                              <w:t>STEP</w:t>
                            </w:r>
                            <w:r>
                              <w:rPr>
                                <w:rFonts w:ascii="Calibri" w:hAnsi="Calibri"/>
                                <w:b/>
                                <w:bCs/>
                              </w:rPr>
                              <w:t xml:space="preserve"> </w:t>
                            </w:r>
                            <w:r w:rsidRPr="00115AA5">
                              <w:rPr>
                                <w:rFonts w:ascii="Calibri" w:hAnsi="Calibri"/>
                                <w:b/>
                                <w:bCs/>
                              </w:rPr>
                              <w:t>1: Child Care Program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C38A0" id="Text Box 103" o:spid="_x0000_s1035" type="#_x0000_t202" style="position:absolute;margin-left:-10.5pt;margin-top:4.55pt;width:555pt;height:2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" fillcolor="#eaeaea">
                <v:textbox>
                  <w:txbxContent>
                    <w:p w14:paraId="5663FF1B" w14:textId="77777777" w:rsidR="00744C50" w:rsidRPr="00115AA5" w:rsidRDefault="00744C50" w:rsidP="00744C50">
                      <w:pPr>
                        <w:rPr>
                          <w:rFonts w:ascii="Calibri" w:hAnsi="Calibri"/>
                        </w:rPr>
                      </w:pPr>
                      <w:r w:rsidRPr="00115AA5">
                        <w:rPr>
                          <w:rFonts w:ascii="Calibri" w:hAnsi="Calibri"/>
                          <w:b/>
                          <w:bCs/>
                        </w:rPr>
                        <w:t>STEP</w:t>
                      </w:r>
                      <w:r>
                        <w:rPr>
                          <w:rFonts w:ascii="Calibri" w:hAnsi="Calibri"/>
                          <w:b/>
                          <w:bCs/>
                        </w:rPr>
                        <w:t xml:space="preserve"> </w:t>
                      </w:r>
                      <w:r w:rsidRPr="00115AA5">
                        <w:rPr>
                          <w:rFonts w:ascii="Calibri" w:hAnsi="Calibri"/>
                          <w:b/>
                          <w:bCs/>
                        </w:rPr>
                        <w:t>1: Child Care Program Information</w:t>
                      </w:r>
                    </w:p>
                  </w:txbxContent>
                </v:textbox>
              </v:shape>
            </w:pict>
          </mc:Fallback>
        </mc:AlternateContent>
      </w:r>
    </w:p>
    <w:p w14:paraId="1C047305" w14:textId="77777777" w:rsidR="00744C50" w:rsidRPr="00785EE2" w:rsidRDefault="00744C50" w:rsidP="00744C50">
      <w:pPr>
        <w:rPr>
          <w:rFonts w:ascii="Calibri" w:hAnsi="Calibri"/>
        </w:rPr>
      </w:pPr>
    </w:p>
    <w:tbl>
      <w:tblPr>
        <w:tblW w:w="110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142"/>
        <w:gridCol w:w="388"/>
        <w:gridCol w:w="1800"/>
        <w:gridCol w:w="62"/>
        <w:gridCol w:w="900"/>
        <w:gridCol w:w="658"/>
        <w:gridCol w:w="422"/>
        <w:gridCol w:w="1100"/>
        <w:gridCol w:w="1532"/>
        <w:gridCol w:w="1555"/>
      </w:tblGrid>
      <w:tr w:rsidR="00744C50" w:rsidRPr="00785EE2" w14:paraId="3BD85026" w14:textId="77777777" w:rsidTr="00744C50">
        <w:tc>
          <w:tcPr>
            <w:tcW w:w="530" w:type="dxa"/>
            <w:vMerge w:val="restart"/>
            <w:vAlign w:val="center"/>
          </w:tcPr>
          <w:p w14:paraId="71BD5A49" w14:textId="77777777" w:rsidR="00744C50" w:rsidRPr="00785EE2" w:rsidRDefault="00744C50" w:rsidP="00303DE7">
            <w:pPr>
              <w:spacing w:line="360" w:lineRule="auto"/>
              <w:rPr>
                <w:rFonts w:ascii="Calibri" w:hAnsi="Calibri"/>
              </w:rPr>
            </w:pPr>
          </w:p>
        </w:tc>
        <w:tc>
          <w:tcPr>
            <w:tcW w:w="10559" w:type="dxa"/>
            <w:gridSpan w:val="10"/>
          </w:tcPr>
          <w:p w14:paraId="083D89B3" w14:textId="77777777" w:rsidR="00744C50" w:rsidRPr="004740CB" w:rsidRDefault="00744C50" w:rsidP="00303DE7">
            <w:pPr>
              <w:spacing w:line="360" w:lineRule="auto"/>
              <w:rPr>
                <w:rFonts w:ascii="Calibri" w:hAnsi="Calibri"/>
              </w:rPr>
            </w:pPr>
            <w:r w:rsidRPr="004740CB">
              <w:rPr>
                <w:rFonts w:ascii="Calibri" w:hAnsi="Calibri"/>
              </w:rPr>
              <w:t>Program Name</w:t>
            </w:r>
          </w:p>
        </w:tc>
      </w:tr>
      <w:tr w:rsidR="00744C50" w:rsidRPr="00785EE2" w14:paraId="1031E9C5" w14:textId="77777777" w:rsidTr="00744C50">
        <w:tc>
          <w:tcPr>
            <w:tcW w:w="530" w:type="dxa"/>
            <w:vMerge/>
          </w:tcPr>
          <w:p w14:paraId="74879D84" w14:textId="77777777" w:rsidR="00744C50" w:rsidRPr="00785EE2" w:rsidRDefault="00744C50" w:rsidP="00303DE7">
            <w:pPr>
              <w:spacing w:line="360" w:lineRule="auto"/>
              <w:rPr>
                <w:rFonts w:ascii="Calibri" w:hAnsi="Calibri"/>
              </w:rPr>
            </w:pPr>
          </w:p>
        </w:tc>
        <w:tc>
          <w:tcPr>
            <w:tcW w:w="10559" w:type="dxa"/>
            <w:gridSpan w:val="10"/>
          </w:tcPr>
          <w:p w14:paraId="11B2B762" w14:textId="77777777" w:rsidR="00744C50" w:rsidRPr="004740CB" w:rsidRDefault="00744C50" w:rsidP="00303DE7">
            <w:pPr>
              <w:spacing w:line="360" w:lineRule="auto"/>
              <w:rPr>
                <w:rFonts w:ascii="Calibri" w:hAnsi="Calibri"/>
              </w:rPr>
            </w:pPr>
            <w:r w:rsidRPr="004740CB">
              <w:rPr>
                <w:rFonts w:ascii="Calibri" w:hAnsi="Calibri"/>
              </w:rPr>
              <w:t xml:space="preserve">Program (work site) Address:                                                                                                             </w:t>
            </w:r>
          </w:p>
        </w:tc>
      </w:tr>
      <w:tr w:rsidR="00744C50" w:rsidRPr="00785EE2" w14:paraId="19A311A0" w14:textId="77777777" w:rsidTr="00744C50">
        <w:tc>
          <w:tcPr>
            <w:tcW w:w="530" w:type="dxa"/>
            <w:vMerge/>
          </w:tcPr>
          <w:p w14:paraId="65E1E2C3" w14:textId="77777777" w:rsidR="00744C50" w:rsidRPr="00785EE2" w:rsidRDefault="00744C50" w:rsidP="00303DE7">
            <w:pPr>
              <w:spacing w:line="360" w:lineRule="auto"/>
              <w:rPr>
                <w:rFonts w:ascii="Calibri" w:hAnsi="Calibri"/>
              </w:rPr>
            </w:pPr>
          </w:p>
        </w:tc>
        <w:tc>
          <w:tcPr>
            <w:tcW w:w="10559" w:type="dxa"/>
            <w:gridSpan w:val="10"/>
          </w:tcPr>
          <w:p w14:paraId="25C53586" w14:textId="77777777" w:rsidR="00744C50" w:rsidRPr="004740CB" w:rsidRDefault="00744C50" w:rsidP="00303DE7">
            <w:pPr>
              <w:spacing w:line="360" w:lineRule="auto"/>
              <w:rPr>
                <w:rFonts w:ascii="Calibri" w:hAnsi="Calibri"/>
              </w:rPr>
            </w:pPr>
            <w:r w:rsidRPr="004740CB">
              <w:rPr>
                <w:rFonts w:ascii="Calibri" w:hAnsi="Calibri"/>
              </w:rPr>
              <w:t xml:space="preserve">City:                                                   State:                          Zip Code:                                        County:    </w:t>
            </w:r>
          </w:p>
        </w:tc>
      </w:tr>
      <w:tr w:rsidR="00744C50" w:rsidRPr="00785EE2" w14:paraId="162B104C" w14:textId="77777777" w:rsidTr="00744C50">
        <w:tc>
          <w:tcPr>
            <w:tcW w:w="530" w:type="dxa"/>
            <w:vMerge/>
          </w:tcPr>
          <w:p w14:paraId="1FE7E697" w14:textId="77777777" w:rsidR="00744C50" w:rsidRPr="00785EE2" w:rsidRDefault="00744C50" w:rsidP="00303DE7">
            <w:pPr>
              <w:spacing w:line="360" w:lineRule="auto"/>
              <w:rPr>
                <w:rFonts w:ascii="Calibri" w:hAnsi="Calibri"/>
              </w:rPr>
            </w:pPr>
          </w:p>
        </w:tc>
        <w:tc>
          <w:tcPr>
            <w:tcW w:w="10559" w:type="dxa"/>
            <w:gridSpan w:val="10"/>
          </w:tcPr>
          <w:p w14:paraId="1E8602ED" w14:textId="77777777" w:rsidR="00744C50" w:rsidRPr="004740CB" w:rsidRDefault="00744C50" w:rsidP="00303DE7">
            <w:pPr>
              <w:spacing w:line="360" w:lineRule="auto"/>
              <w:rPr>
                <w:rFonts w:ascii="Calibri" w:hAnsi="Calibri"/>
              </w:rPr>
            </w:pPr>
            <w:r w:rsidRPr="004740CB">
              <w:rPr>
                <w:rFonts w:ascii="Calibri" w:hAnsi="Calibri"/>
              </w:rPr>
              <w:t>Mailing address (if different):</w:t>
            </w:r>
          </w:p>
        </w:tc>
      </w:tr>
      <w:tr w:rsidR="00744C50" w:rsidRPr="00785EE2" w14:paraId="620E99FF" w14:textId="77777777" w:rsidTr="00744C50">
        <w:tc>
          <w:tcPr>
            <w:tcW w:w="530" w:type="dxa"/>
            <w:vMerge/>
          </w:tcPr>
          <w:p w14:paraId="0D1CF10E" w14:textId="77777777" w:rsidR="00744C50" w:rsidRPr="00785EE2" w:rsidRDefault="00744C50" w:rsidP="00303DE7">
            <w:pPr>
              <w:spacing w:line="360" w:lineRule="auto"/>
              <w:rPr>
                <w:rFonts w:ascii="Calibri" w:hAnsi="Calibri"/>
              </w:rPr>
            </w:pPr>
          </w:p>
        </w:tc>
        <w:tc>
          <w:tcPr>
            <w:tcW w:w="5292" w:type="dxa"/>
            <w:gridSpan w:val="5"/>
          </w:tcPr>
          <w:p w14:paraId="2A585777" w14:textId="77777777" w:rsidR="00744C50" w:rsidRPr="004740CB" w:rsidRDefault="00744C50" w:rsidP="00303DE7">
            <w:pPr>
              <w:spacing w:line="360" w:lineRule="auto"/>
              <w:rPr>
                <w:rFonts w:ascii="Calibri" w:hAnsi="Calibri"/>
              </w:rPr>
            </w:pPr>
            <w:r w:rsidRPr="004740CB">
              <w:rPr>
                <w:rFonts w:ascii="Calibri" w:hAnsi="Calibri"/>
              </w:rPr>
              <w:t>Phone #: (       )</w:t>
            </w:r>
          </w:p>
        </w:tc>
        <w:tc>
          <w:tcPr>
            <w:tcW w:w="5267" w:type="dxa"/>
            <w:gridSpan w:val="5"/>
          </w:tcPr>
          <w:p w14:paraId="1A203E9C" w14:textId="77777777" w:rsidR="00744C50" w:rsidRPr="004740CB" w:rsidRDefault="00744C50" w:rsidP="00303DE7">
            <w:pPr>
              <w:spacing w:line="360" w:lineRule="auto"/>
              <w:rPr>
                <w:rFonts w:ascii="Calibri" w:hAnsi="Calibri"/>
              </w:rPr>
            </w:pPr>
            <w:r w:rsidRPr="004740CB">
              <w:rPr>
                <w:rFonts w:ascii="Calibri" w:hAnsi="Calibri"/>
              </w:rPr>
              <w:t>Fax #: (        )</w:t>
            </w:r>
          </w:p>
        </w:tc>
      </w:tr>
      <w:tr w:rsidR="00744C50" w:rsidRPr="00785EE2" w14:paraId="68C3C322" w14:textId="77777777" w:rsidTr="00744C50">
        <w:tc>
          <w:tcPr>
            <w:tcW w:w="530" w:type="dxa"/>
            <w:vMerge/>
          </w:tcPr>
          <w:p w14:paraId="6536B5BC" w14:textId="77777777" w:rsidR="00744C50" w:rsidRPr="00785EE2" w:rsidRDefault="00744C50" w:rsidP="00303DE7">
            <w:pPr>
              <w:spacing w:line="360" w:lineRule="auto"/>
              <w:rPr>
                <w:rFonts w:ascii="Calibri" w:hAnsi="Calibri"/>
              </w:rPr>
            </w:pPr>
          </w:p>
        </w:tc>
        <w:tc>
          <w:tcPr>
            <w:tcW w:w="5292" w:type="dxa"/>
            <w:gridSpan w:val="5"/>
          </w:tcPr>
          <w:p w14:paraId="7EE6CEED" w14:textId="77777777" w:rsidR="00744C50" w:rsidRPr="004740CB" w:rsidRDefault="00744C50" w:rsidP="00303DE7">
            <w:pPr>
              <w:spacing w:line="360" w:lineRule="auto"/>
              <w:rPr>
                <w:rFonts w:ascii="Calibri" w:hAnsi="Calibri"/>
              </w:rPr>
            </w:pPr>
            <w:r w:rsidRPr="004740CB">
              <w:rPr>
                <w:rFonts w:ascii="Calibri" w:hAnsi="Calibri"/>
              </w:rPr>
              <w:t>Director/Administrator Name:</w:t>
            </w:r>
          </w:p>
        </w:tc>
        <w:tc>
          <w:tcPr>
            <w:tcW w:w="5267" w:type="dxa"/>
            <w:gridSpan w:val="5"/>
          </w:tcPr>
          <w:p w14:paraId="779D4DEF" w14:textId="77777777" w:rsidR="00744C50" w:rsidRPr="004740CB" w:rsidRDefault="00744C50" w:rsidP="00303DE7">
            <w:pPr>
              <w:spacing w:line="360" w:lineRule="auto"/>
              <w:rPr>
                <w:rFonts w:ascii="Calibri" w:hAnsi="Calibri"/>
              </w:rPr>
            </w:pPr>
            <w:r w:rsidRPr="004740CB">
              <w:rPr>
                <w:rFonts w:ascii="Calibri" w:hAnsi="Calibri"/>
              </w:rPr>
              <w:t>Email:</w:t>
            </w:r>
          </w:p>
        </w:tc>
      </w:tr>
      <w:tr w:rsidR="00744C50" w:rsidRPr="00785EE2" w14:paraId="7C53F9AA" w14:textId="77777777" w:rsidTr="00744C50">
        <w:tc>
          <w:tcPr>
            <w:tcW w:w="530" w:type="dxa"/>
            <w:vMerge/>
          </w:tcPr>
          <w:p w14:paraId="3921CC30" w14:textId="77777777" w:rsidR="00744C50" w:rsidRDefault="00744C50" w:rsidP="00303DE7">
            <w:pPr>
              <w:spacing w:line="360" w:lineRule="auto"/>
              <w:rPr>
                <w:rFonts w:ascii="Calibri" w:hAnsi="Calibri"/>
              </w:rPr>
            </w:pPr>
          </w:p>
        </w:tc>
        <w:tc>
          <w:tcPr>
            <w:tcW w:w="10559" w:type="dxa"/>
            <w:gridSpan w:val="10"/>
          </w:tcPr>
          <w:p w14:paraId="60A3294C" w14:textId="77777777" w:rsidR="00744C50" w:rsidRDefault="00744C50" w:rsidP="00303DE7">
            <w:pPr>
              <w:spacing w:line="360" w:lineRule="auto"/>
              <w:rPr>
                <w:rFonts w:ascii="Calibri" w:hAnsi="Calibri"/>
              </w:rPr>
            </w:pPr>
            <w:r>
              <w:rPr>
                <w:rFonts w:ascii="Calibri" w:hAnsi="Calibri"/>
              </w:rPr>
              <w:t>Has a DCFS Daycare Licensing Representative Visited</w:t>
            </w:r>
            <w:r w:rsidRPr="004740CB">
              <w:rPr>
                <w:rFonts w:ascii="Calibri" w:hAnsi="Calibri"/>
              </w:rPr>
              <w:t xml:space="preserve"> </w:t>
            </w:r>
            <w:r>
              <w:rPr>
                <w:rFonts w:ascii="Calibri" w:hAnsi="Calibri"/>
              </w:rPr>
              <w:t>the program?</w:t>
            </w:r>
            <w:r w:rsidRPr="004740CB">
              <w:rPr>
                <w:rFonts w:ascii="Calibri" w:hAnsi="Calibri"/>
              </w:rPr>
              <w:t xml:space="preserve">                  </w:t>
            </w:r>
            <w:r>
              <w:rPr>
                <w:rFonts w:ascii="Calibri" w:hAnsi="Calibri"/>
              </w:rPr>
              <w:t xml:space="preserve">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Pr>
                <w:rFonts w:ascii="Calibri" w:hAnsi="Calibri"/>
              </w:rPr>
              <w:t xml:space="preserve"> </w:t>
            </w:r>
            <w:r w:rsidRPr="004740CB">
              <w:rPr>
                <w:rFonts w:ascii="Calibri" w:hAnsi="Calibri"/>
              </w:rPr>
              <w:t xml:space="preserve">Yes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Pr>
                <w:rFonts w:ascii="Calibri" w:hAnsi="Calibri"/>
              </w:rPr>
              <w:t xml:space="preserve"> </w:t>
            </w:r>
            <w:r w:rsidRPr="004740CB">
              <w:rPr>
                <w:rFonts w:ascii="Calibri" w:hAnsi="Calibri"/>
              </w:rPr>
              <w:t>No</w:t>
            </w:r>
          </w:p>
          <w:p w14:paraId="6E743CF8" w14:textId="77777777" w:rsidR="00744C50" w:rsidRPr="004740CB" w:rsidRDefault="00744C50" w:rsidP="00303DE7">
            <w:pPr>
              <w:spacing w:line="360" w:lineRule="auto"/>
              <w:rPr>
                <w:rFonts w:ascii="Calibri" w:hAnsi="Calibri"/>
              </w:rPr>
            </w:pPr>
            <w:r>
              <w:rPr>
                <w:rFonts w:ascii="Calibri" w:hAnsi="Calibri"/>
              </w:rPr>
              <w:t>If yes, which DCFS licensing office?______________________</w:t>
            </w:r>
          </w:p>
        </w:tc>
      </w:tr>
      <w:tr w:rsidR="00744C50" w:rsidRPr="00785EE2" w14:paraId="014D6415" w14:textId="77777777" w:rsidTr="00744C50">
        <w:tc>
          <w:tcPr>
            <w:tcW w:w="530" w:type="dxa"/>
            <w:vMerge/>
            <w:tcBorders>
              <w:bottom w:val="single" w:sz="4" w:space="0" w:color="auto"/>
            </w:tcBorders>
          </w:tcPr>
          <w:p w14:paraId="3C9DED76" w14:textId="77777777" w:rsidR="00744C50" w:rsidRDefault="00744C50" w:rsidP="00303DE7">
            <w:pPr>
              <w:spacing w:line="360" w:lineRule="auto"/>
              <w:rPr>
                <w:rFonts w:ascii="Calibri" w:hAnsi="Calibri"/>
              </w:rPr>
            </w:pPr>
          </w:p>
        </w:tc>
        <w:tc>
          <w:tcPr>
            <w:tcW w:w="10559" w:type="dxa"/>
            <w:gridSpan w:val="10"/>
            <w:tcBorders>
              <w:bottom w:val="single" w:sz="4" w:space="0" w:color="auto"/>
            </w:tcBorders>
          </w:tcPr>
          <w:p w14:paraId="11ABA7B4" w14:textId="22618FCF" w:rsidR="00744C50" w:rsidRPr="004740CB" w:rsidRDefault="00744C50" w:rsidP="00303DE7">
            <w:pPr>
              <w:spacing w:line="360" w:lineRule="auto"/>
              <w:rPr>
                <w:rFonts w:ascii="Calibri" w:hAnsi="Calibri"/>
              </w:rPr>
            </w:pPr>
            <w:r>
              <w:rPr>
                <w:rFonts w:ascii="Calibri" w:hAnsi="Calibri"/>
              </w:rPr>
              <w:t xml:space="preserve">Do you have your permit from DCFS?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Yes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Pr>
                <w:rFonts w:ascii="Calibri" w:hAnsi="Calibri"/>
              </w:rPr>
              <w:t xml:space="preserve"> </w:t>
            </w:r>
            <w:r w:rsidRPr="004740CB">
              <w:rPr>
                <w:rFonts w:ascii="Calibri" w:hAnsi="Calibri"/>
              </w:rPr>
              <w:t>No</w:t>
            </w:r>
            <w:r>
              <w:rPr>
                <w:rFonts w:ascii="Calibri" w:hAnsi="Calibri"/>
              </w:rPr>
              <w:t xml:space="preserve">   </w:t>
            </w:r>
          </w:p>
        </w:tc>
      </w:tr>
      <w:tr w:rsidR="00744C50" w:rsidRPr="00785EE2" w14:paraId="36E67F7D" w14:textId="77777777" w:rsidTr="00744C50">
        <w:tc>
          <w:tcPr>
            <w:tcW w:w="530" w:type="dxa"/>
            <w:tcBorders>
              <w:top w:val="single" w:sz="4" w:space="0" w:color="auto"/>
              <w:left w:val="single" w:sz="4" w:space="0" w:color="auto"/>
              <w:right w:val="single" w:sz="4" w:space="0" w:color="auto"/>
            </w:tcBorders>
            <w:vAlign w:val="center"/>
          </w:tcPr>
          <w:p w14:paraId="11053C3E" w14:textId="77777777" w:rsidR="00744C50" w:rsidRPr="00785EE2" w:rsidRDefault="00744C50" w:rsidP="00303DE7">
            <w:pPr>
              <w:spacing w:line="360" w:lineRule="auto"/>
              <w:rPr>
                <w:rFonts w:ascii="Calibri" w:hAnsi="Calibri"/>
              </w:rPr>
            </w:pPr>
          </w:p>
        </w:tc>
        <w:tc>
          <w:tcPr>
            <w:tcW w:w="10559" w:type="dxa"/>
            <w:gridSpan w:val="10"/>
            <w:tcBorders>
              <w:top w:val="single" w:sz="4" w:space="0" w:color="auto"/>
              <w:left w:val="single" w:sz="4" w:space="0" w:color="auto"/>
              <w:bottom w:val="single" w:sz="4" w:space="0" w:color="auto"/>
              <w:right w:val="single" w:sz="4" w:space="0" w:color="auto"/>
            </w:tcBorders>
          </w:tcPr>
          <w:p w14:paraId="10E4DC5C" w14:textId="0633A7CA" w:rsidR="00744C50" w:rsidRPr="00C50991" w:rsidRDefault="00744C50" w:rsidP="00303DE7">
            <w:pPr>
              <w:rPr>
                <w:rFonts w:ascii="Calibri" w:hAnsi="Calibri"/>
                <w:b/>
                <w:bCs/>
              </w:rPr>
            </w:pPr>
            <w:r>
              <w:rPr>
                <w:rFonts w:ascii="Calibri" w:hAnsi="Calibri"/>
                <w:b/>
                <w:bCs/>
              </w:rPr>
              <w:t xml:space="preserve">Has the Local Health Department visited the facility?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Yes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Pr>
                <w:rFonts w:ascii="Calibri" w:hAnsi="Calibri"/>
              </w:rPr>
              <w:t xml:space="preserve"> </w:t>
            </w:r>
            <w:r w:rsidRPr="004740CB">
              <w:rPr>
                <w:rFonts w:ascii="Calibri" w:hAnsi="Calibri"/>
              </w:rPr>
              <w:t>No</w:t>
            </w:r>
            <w:r>
              <w:rPr>
                <w:rFonts w:ascii="Calibri" w:hAnsi="Calibri"/>
              </w:rPr>
              <w:t xml:space="preserve">   If yes, include Health Department report.</w:t>
            </w:r>
          </w:p>
        </w:tc>
      </w:tr>
      <w:tr w:rsidR="00744C50" w:rsidRPr="00785EE2" w14:paraId="4A91FD4A" w14:textId="77777777" w:rsidTr="00744C50">
        <w:tc>
          <w:tcPr>
            <w:tcW w:w="530" w:type="dxa"/>
            <w:tcBorders>
              <w:top w:val="single" w:sz="4" w:space="0" w:color="auto"/>
              <w:left w:val="single" w:sz="4" w:space="0" w:color="auto"/>
              <w:right w:val="single" w:sz="4" w:space="0" w:color="auto"/>
            </w:tcBorders>
            <w:vAlign w:val="center"/>
          </w:tcPr>
          <w:p w14:paraId="43B5BA3C" w14:textId="77777777" w:rsidR="00744C50" w:rsidRPr="00785EE2" w:rsidRDefault="00744C50" w:rsidP="00303DE7">
            <w:pPr>
              <w:spacing w:line="360" w:lineRule="auto"/>
              <w:rPr>
                <w:rFonts w:ascii="Calibri" w:hAnsi="Calibri"/>
              </w:rPr>
            </w:pPr>
          </w:p>
        </w:tc>
        <w:tc>
          <w:tcPr>
            <w:tcW w:w="10559" w:type="dxa"/>
            <w:gridSpan w:val="10"/>
            <w:tcBorders>
              <w:top w:val="single" w:sz="4" w:space="0" w:color="auto"/>
              <w:left w:val="single" w:sz="4" w:space="0" w:color="auto"/>
              <w:bottom w:val="single" w:sz="4" w:space="0" w:color="auto"/>
              <w:right w:val="single" w:sz="4" w:space="0" w:color="auto"/>
            </w:tcBorders>
          </w:tcPr>
          <w:p w14:paraId="2DB66D75" w14:textId="007C2F65" w:rsidR="00744C50" w:rsidRPr="00C50991" w:rsidRDefault="00744C50" w:rsidP="00303DE7">
            <w:pPr>
              <w:rPr>
                <w:rFonts w:ascii="Calibri" w:hAnsi="Calibri"/>
                <w:b/>
                <w:bCs/>
              </w:rPr>
            </w:pPr>
            <w:r>
              <w:rPr>
                <w:rFonts w:ascii="Calibri" w:hAnsi="Calibri"/>
                <w:b/>
                <w:bCs/>
              </w:rPr>
              <w:t xml:space="preserve">Has the Fire Marshal visited the facility?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Yes   </w:t>
            </w: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Pr>
                <w:rFonts w:ascii="Calibri" w:hAnsi="Calibri"/>
              </w:rPr>
              <w:t xml:space="preserve"> </w:t>
            </w:r>
            <w:r w:rsidRPr="004740CB">
              <w:rPr>
                <w:rFonts w:ascii="Calibri" w:hAnsi="Calibri"/>
              </w:rPr>
              <w:t>No</w:t>
            </w:r>
            <w:r>
              <w:rPr>
                <w:rFonts w:ascii="Calibri" w:hAnsi="Calibri"/>
              </w:rPr>
              <w:t xml:space="preserve">   If yes, include Fire Marshal report.</w:t>
            </w:r>
          </w:p>
        </w:tc>
      </w:tr>
      <w:tr w:rsidR="00744C50" w:rsidRPr="00785EE2" w14:paraId="76AC0996" w14:textId="77777777" w:rsidTr="00744C50">
        <w:tc>
          <w:tcPr>
            <w:tcW w:w="530" w:type="dxa"/>
            <w:vMerge w:val="restart"/>
            <w:tcBorders>
              <w:top w:val="single" w:sz="4" w:space="0" w:color="auto"/>
              <w:left w:val="single" w:sz="4" w:space="0" w:color="auto"/>
              <w:right w:val="single" w:sz="4" w:space="0" w:color="auto"/>
            </w:tcBorders>
            <w:vAlign w:val="center"/>
          </w:tcPr>
          <w:p w14:paraId="5DAEED47" w14:textId="77777777" w:rsidR="00744C50" w:rsidRPr="00785EE2" w:rsidRDefault="00744C50" w:rsidP="00303DE7">
            <w:pPr>
              <w:spacing w:line="360" w:lineRule="auto"/>
              <w:rPr>
                <w:rFonts w:ascii="Calibri" w:hAnsi="Calibri"/>
              </w:rPr>
            </w:pPr>
          </w:p>
        </w:tc>
        <w:tc>
          <w:tcPr>
            <w:tcW w:w="10559" w:type="dxa"/>
            <w:gridSpan w:val="10"/>
            <w:tcBorders>
              <w:top w:val="single" w:sz="4" w:space="0" w:color="auto"/>
              <w:left w:val="single" w:sz="4" w:space="0" w:color="auto"/>
              <w:bottom w:val="single" w:sz="4" w:space="0" w:color="auto"/>
              <w:right w:val="single" w:sz="4" w:space="0" w:color="auto"/>
            </w:tcBorders>
          </w:tcPr>
          <w:p w14:paraId="1AD19E21" w14:textId="11FB965C" w:rsidR="00744C50" w:rsidRPr="00C50991" w:rsidRDefault="00744C50" w:rsidP="00303DE7">
            <w:pPr>
              <w:rPr>
                <w:rFonts w:ascii="Calibri" w:hAnsi="Calibri"/>
                <w:b/>
                <w:bCs/>
              </w:rPr>
            </w:pPr>
            <w:r w:rsidRPr="00C50991">
              <w:rPr>
                <w:rFonts w:ascii="Calibri" w:hAnsi="Calibri"/>
                <w:b/>
                <w:bCs/>
              </w:rPr>
              <w:t xml:space="preserve">Program must check a provider type, list DCFS </w:t>
            </w:r>
            <w:r>
              <w:rPr>
                <w:rFonts w:ascii="Calibri" w:hAnsi="Calibri"/>
                <w:b/>
                <w:bCs/>
              </w:rPr>
              <w:t>permit</w:t>
            </w:r>
            <w:r w:rsidRPr="00C50991">
              <w:rPr>
                <w:rFonts w:ascii="Calibri" w:hAnsi="Calibri"/>
                <w:b/>
                <w:bCs/>
              </w:rPr>
              <w:t xml:space="preserve"> # and expiration date, enter program capacity</w:t>
            </w:r>
            <w:r>
              <w:rPr>
                <w:rFonts w:ascii="Calibri" w:hAnsi="Calibri"/>
                <w:b/>
                <w:bCs/>
              </w:rPr>
              <w:t>.</w:t>
            </w:r>
          </w:p>
        </w:tc>
      </w:tr>
      <w:tr w:rsidR="00744C50" w:rsidRPr="00785EE2" w14:paraId="565DEA60" w14:textId="77777777" w:rsidTr="00744C50">
        <w:trPr>
          <w:trHeight w:val="323"/>
        </w:trPr>
        <w:tc>
          <w:tcPr>
            <w:tcW w:w="530" w:type="dxa"/>
            <w:vMerge/>
            <w:tcBorders>
              <w:left w:val="single" w:sz="4" w:space="0" w:color="auto"/>
              <w:right w:val="single" w:sz="4" w:space="0" w:color="auto"/>
            </w:tcBorders>
            <w:vAlign w:val="center"/>
          </w:tcPr>
          <w:p w14:paraId="40F8C923" w14:textId="77777777" w:rsidR="00744C50" w:rsidRPr="00785EE2" w:rsidRDefault="00744C50" w:rsidP="00303DE7">
            <w:pPr>
              <w:spacing w:line="276" w:lineRule="auto"/>
              <w:rPr>
                <w:rFonts w:ascii="Calibri" w:hAnsi="Calibri"/>
                <w:sz w:val="16"/>
                <w:szCs w:val="16"/>
              </w:rPr>
            </w:pPr>
          </w:p>
        </w:tc>
        <w:tc>
          <w:tcPr>
            <w:tcW w:w="2142" w:type="dxa"/>
            <w:tcBorders>
              <w:top w:val="single" w:sz="4" w:space="0" w:color="auto"/>
              <w:left w:val="single" w:sz="4" w:space="0" w:color="auto"/>
              <w:bottom w:val="single" w:sz="4" w:space="0" w:color="auto"/>
              <w:right w:val="single" w:sz="4" w:space="0" w:color="auto"/>
            </w:tcBorders>
          </w:tcPr>
          <w:p w14:paraId="2349111E" w14:textId="77777777" w:rsidR="00744C50" w:rsidRPr="00C026CD" w:rsidRDefault="00744C50" w:rsidP="00303DE7">
            <w:pPr>
              <w:rPr>
                <w:rFonts w:ascii="Calibri" w:hAnsi="Calibri"/>
              </w:rPr>
            </w:pPr>
            <w:r w:rsidRPr="00C026CD">
              <w:rPr>
                <w:rFonts w:ascii="Calibri" w:hAnsi="Calibri"/>
              </w:rPr>
              <w:fldChar w:fldCharType="begin">
                <w:ffData>
                  <w:name w:val="Check85"/>
                  <w:enabled/>
                  <w:calcOnExit w:val="0"/>
                  <w:checkBox>
                    <w:sizeAuto/>
                    <w:default w:val="0"/>
                  </w:checkBox>
                </w:ffData>
              </w:fldChar>
            </w:r>
            <w:r w:rsidRPr="00C026CD">
              <w:rPr>
                <w:rFonts w:ascii="Calibri" w:hAnsi="Calibri"/>
              </w:rPr>
              <w:instrText xml:space="preserve"> FORMCHECKBOX </w:instrText>
            </w:r>
            <w:r w:rsidRPr="00C026CD">
              <w:rPr>
                <w:rFonts w:ascii="Calibri" w:hAnsi="Calibri"/>
              </w:rPr>
            </w:r>
            <w:r w:rsidRPr="00C026CD">
              <w:rPr>
                <w:rFonts w:ascii="Calibri" w:hAnsi="Calibri"/>
              </w:rPr>
              <w:fldChar w:fldCharType="separate"/>
            </w:r>
            <w:r w:rsidRPr="00C026CD">
              <w:rPr>
                <w:rFonts w:ascii="Calibri" w:hAnsi="Calibri"/>
              </w:rPr>
              <w:fldChar w:fldCharType="end"/>
            </w:r>
            <w:r>
              <w:rPr>
                <w:rFonts w:ascii="Calibri" w:hAnsi="Calibri"/>
              </w:rPr>
              <w:t xml:space="preserve"> </w:t>
            </w:r>
            <w:r w:rsidRPr="00C026CD">
              <w:rPr>
                <w:rFonts w:ascii="Calibri" w:hAnsi="Calibri"/>
              </w:rPr>
              <w:t>Center</w:t>
            </w:r>
          </w:p>
        </w:tc>
        <w:tc>
          <w:tcPr>
            <w:tcW w:w="2250" w:type="dxa"/>
            <w:gridSpan w:val="3"/>
            <w:tcBorders>
              <w:top w:val="single" w:sz="4" w:space="0" w:color="auto"/>
              <w:left w:val="single" w:sz="4" w:space="0" w:color="auto"/>
              <w:bottom w:val="single" w:sz="4" w:space="0" w:color="auto"/>
              <w:right w:val="single" w:sz="4" w:space="0" w:color="auto"/>
            </w:tcBorders>
          </w:tcPr>
          <w:p w14:paraId="452277BA" w14:textId="77777777" w:rsidR="00744C50" w:rsidRPr="00C026CD" w:rsidRDefault="00744C50" w:rsidP="00303DE7">
            <w:pPr>
              <w:rPr>
                <w:rFonts w:ascii="Calibri" w:hAnsi="Calibri"/>
              </w:rPr>
            </w:pPr>
            <w:r w:rsidRPr="00C026CD">
              <w:rPr>
                <w:rFonts w:ascii="Calibri" w:hAnsi="Calibri"/>
              </w:rPr>
              <w:fldChar w:fldCharType="begin">
                <w:ffData>
                  <w:name w:val="Check85"/>
                  <w:enabled/>
                  <w:calcOnExit w:val="0"/>
                  <w:checkBox>
                    <w:sizeAuto/>
                    <w:default w:val="0"/>
                  </w:checkBox>
                </w:ffData>
              </w:fldChar>
            </w:r>
            <w:r w:rsidRPr="00C026CD">
              <w:rPr>
                <w:rFonts w:ascii="Calibri" w:hAnsi="Calibri"/>
              </w:rPr>
              <w:instrText xml:space="preserve"> FORMCHECKBOX </w:instrText>
            </w:r>
            <w:r w:rsidRPr="00C026CD">
              <w:rPr>
                <w:rFonts w:ascii="Calibri" w:hAnsi="Calibri"/>
              </w:rPr>
            </w:r>
            <w:r w:rsidRPr="00C026CD">
              <w:rPr>
                <w:rFonts w:ascii="Calibri" w:hAnsi="Calibri"/>
              </w:rPr>
              <w:fldChar w:fldCharType="separate"/>
            </w:r>
            <w:r w:rsidRPr="00C026CD">
              <w:rPr>
                <w:rFonts w:ascii="Calibri" w:hAnsi="Calibri"/>
              </w:rPr>
              <w:fldChar w:fldCharType="end"/>
            </w:r>
            <w:r>
              <w:rPr>
                <w:rFonts w:ascii="Calibri" w:hAnsi="Calibri"/>
              </w:rPr>
              <w:t xml:space="preserve"> </w:t>
            </w:r>
            <w:r w:rsidRPr="00C026CD">
              <w:rPr>
                <w:rFonts w:ascii="Calibri" w:hAnsi="Calibri"/>
              </w:rPr>
              <w:t>Family Child Care</w:t>
            </w:r>
          </w:p>
        </w:tc>
        <w:tc>
          <w:tcPr>
            <w:tcW w:w="1980" w:type="dxa"/>
            <w:gridSpan w:val="3"/>
            <w:tcBorders>
              <w:top w:val="single" w:sz="4" w:space="0" w:color="auto"/>
              <w:left w:val="single" w:sz="4" w:space="0" w:color="auto"/>
              <w:bottom w:val="single" w:sz="4" w:space="0" w:color="auto"/>
              <w:right w:val="single" w:sz="4" w:space="0" w:color="auto"/>
            </w:tcBorders>
          </w:tcPr>
          <w:p w14:paraId="5657ED84" w14:textId="77777777" w:rsidR="00744C50" w:rsidRPr="004740CB" w:rsidRDefault="00744C50" w:rsidP="00303DE7">
            <w:pPr>
              <w:rPr>
                <w:rFonts w:ascii="Calibri" w:hAnsi="Calibri"/>
              </w:rPr>
            </w:pPr>
            <w:r w:rsidRPr="004740CB">
              <w:rPr>
                <w:rFonts w:ascii="Calibri" w:hAnsi="Calibri"/>
              </w:rPr>
              <w:fldChar w:fldCharType="begin">
                <w:ffData>
                  <w:name w:val="Check85"/>
                  <w:enabled/>
                  <w:calcOnExit w:val="0"/>
                  <w:checkBox>
                    <w:sizeAuto/>
                    <w:default w:val="0"/>
                  </w:checkBox>
                </w:ffData>
              </w:fldChar>
            </w:r>
            <w:r w:rsidRPr="004740CB">
              <w:rPr>
                <w:rFonts w:ascii="Calibri" w:hAnsi="Calibri"/>
              </w:rPr>
              <w:instrText xml:space="preserve"> FORMCHECKBOX </w:instrText>
            </w:r>
            <w:r w:rsidRPr="004740CB">
              <w:rPr>
                <w:rFonts w:ascii="Calibri" w:hAnsi="Calibri"/>
              </w:rPr>
            </w:r>
            <w:r w:rsidRPr="004740CB">
              <w:rPr>
                <w:rFonts w:ascii="Calibri" w:hAnsi="Calibri"/>
              </w:rPr>
              <w:fldChar w:fldCharType="separate"/>
            </w:r>
            <w:r w:rsidRPr="004740CB">
              <w:rPr>
                <w:rFonts w:ascii="Calibri" w:hAnsi="Calibri"/>
              </w:rPr>
              <w:fldChar w:fldCharType="end"/>
            </w:r>
            <w:r w:rsidRPr="004740CB">
              <w:rPr>
                <w:rFonts w:ascii="Calibri" w:hAnsi="Calibri"/>
              </w:rPr>
              <w:t xml:space="preserve"> Group FCC</w:t>
            </w:r>
          </w:p>
        </w:tc>
        <w:tc>
          <w:tcPr>
            <w:tcW w:w="4187" w:type="dxa"/>
            <w:gridSpan w:val="3"/>
            <w:tcBorders>
              <w:top w:val="single" w:sz="4" w:space="0" w:color="auto"/>
              <w:left w:val="single" w:sz="4" w:space="0" w:color="auto"/>
              <w:bottom w:val="single" w:sz="4" w:space="0" w:color="auto"/>
              <w:right w:val="single" w:sz="4" w:space="0" w:color="auto"/>
            </w:tcBorders>
          </w:tcPr>
          <w:p w14:paraId="063FBDB8" w14:textId="77777777" w:rsidR="00744C50" w:rsidRPr="004740CB" w:rsidRDefault="00744C50" w:rsidP="00303DE7">
            <w:pPr>
              <w:spacing w:after="240"/>
              <w:rPr>
                <w:rFonts w:ascii="Calibri" w:hAnsi="Calibri"/>
              </w:rPr>
            </w:pPr>
          </w:p>
        </w:tc>
      </w:tr>
      <w:tr w:rsidR="00744C50" w:rsidRPr="00785EE2" w14:paraId="27E44AE5" w14:textId="77777777" w:rsidTr="00744C50">
        <w:trPr>
          <w:trHeight w:val="431"/>
        </w:trPr>
        <w:tc>
          <w:tcPr>
            <w:tcW w:w="530" w:type="dxa"/>
            <w:vMerge/>
            <w:tcBorders>
              <w:left w:val="single" w:sz="4" w:space="0" w:color="auto"/>
              <w:bottom w:val="nil"/>
              <w:right w:val="single" w:sz="4" w:space="0" w:color="auto"/>
            </w:tcBorders>
            <w:vAlign w:val="center"/>
          </w:tcPr>
          <w:p w14:paraId="6BF536FE" w14:textId="77777777" w:rsidR="00744C50" w:rsidRPr="00DF29B2" w:rsidRDefault="00744C50" w:rsidP="00303DE7">
            <w:pPr>
              <w:rPr>
                <w:rFonts w:ascii="Calibri" w:hAnsi="Calibri"/>
                <w:sz w:val="16"/>
                <w:szCs w:val="16"/>
              </w:rPr>
            </w:pPr>
          </w:p>
        </w:tc>
        <w:tc>
          <w:tcPr>
            <w:tcW w:w="10559" w:type="dxa"/>
            <w:gridSpan w:val="10"/>
            <w:tcBorders>
              <w:top w:val="single" w:sz="4" w:space="0" w:color="auto"/>
              <w:left w:val="single" w:sz="4" w:space="0" w:color="auto"/>
              <w:bottom w:val="single" w:sz="4" w:space="0" w:color="auto"/>
              <w:right w:val="single" w:sz="4" w:space="0" w:color="auto"/>
            </w:tcBorders>
          </w:tcPr>
          <w:p w14:paraId="394BB179" w14:textId="00F8055A" w:rsidR="00744C50" w:rsidRPr="00DF7048" w:rsidRDefault="00744C50" w:rsidP="00303DE7">
            <w:pPr>
              <w:spacing w:line="276" w:lineRule="auto"/>
              <w:ind w:left="-108" w:firstLine="108"/>
              <w:rPr>
                <w:rFonts w:ascii="Calibri" w:hAnsi="Calibri"/>
              </w:rPr>
            </w:pPr>
            <w:r w:rsidRPr="004740CB">
              <w:rPr>
                <w:rFonts w:ascii="Calibri" w:hAnsi="Calibri"/>
              </w:rPr>
              <w:t xml:space="preserve">DCFS </w:t>
            </w:r>
            <w:r>
              <w:rPr>
                <w:rFonts w:ascii="Calibri" w:hAnsi="Calibri"/>
              </w:rPr>
              <w:t>License/Permit</w:t>
            </w:r>
            <w:r w:rsidRPr="004740CB">
              <w:rPr>
                <w:rFonts w:ascii="Calibri" w:hAnsi="Calibri"/>
              </w:rPr>
              <w:t xml:space="preserve"> #:   </w:t>
            </w:r>
            <w:r>
              <w:rPr>
                <w:rFonts w:ascii="Calibri" w:hAnsi="Calibri"/>
              </w:rPr>
              <w:t>_____________________                                        Expiration date:</w:t>
            </w:r>
            <w:r w:rsidRPr="004740CB">
              <w:rPr>
                <w:rFonts w:ascii="Calibri" w:hAnsi="Calibri"/>
              </w:rPr>
              <w:t xml:space="preserve">   </w:t>
            </w:r>
            <w:r>
              <w:rPr>
                <w:rFonts w:ascii="Calibri" w:hAnsi="Calibri"/>
              </w:rPr>
              <w:t>_____________________</w:t>
            </w:r>
            <w:r w:rsidRPr="004740CB">
              <w:rPr>
                <w:rFonts w:ascii="Calibri" w:hAnsi="Calibri"/>
              </w:rPr>
              <w:t xml:space="preserve">                             </w:t>
            </w:r>
          </w:p>
        </w:tc>
      </w:tr>
      <w:tr w:rsidR="00744C50" w:rsidRPr="00785EE2" w14:paraId="5AC147E2" w14:textId="77777777" w:rsidTr="00744C50">
        <w:trPr>
          <w:trHeight w:val="431"/>
        </w:trPr>
        <w:tc>
          <w:tcPr>
            <w:tcW w:w="530" w:type="dxa"/>
            <w:tcBorders>
              <w:left w:val="single" w:sz="4" w:space="0" w:color="auto"/>
              <w:bottom w:val="nil"/>
              <w:right w:val="single" w:sz="4" w:space="0" w:color="auto"/>
            </w:tcBorders>
            <w:vAlign w:val="center"/>
          </w:tcPr>
          <w:p w14:paraId="3BC50B98" w14:textId="77777777" w:rsidR="00744C50" w:rsidRPr="00DF29B2" w:rsidRDefault="00744C50" w:rsidP="00303DE7">
            <w:pPr>
              <w:rPr>
                <w:rFonts w:ascii="Calibri" w:hAnsi="Calibri"/>
                <w:sz w:val="16"/>
                <w:szCs w:val="16"/>
              </w:rPr>
            </w:pPr>
          </w:p>
        </w:tc>
        <w:tc>
          <w:tcPr>
            <w:tcW w:w="10559" w:type="dxa"/>
            <w:gridSpan w:val="10"/>
            <w:tcBorders>
              <w:top w:val="single" w:sz="4" w:space="0" w:color="auto"/>
              <w:left w:val="single" w:sz="4" w:space="0" w:color="auto"/>
              <w:bottom w:val="single" w:sz="4" w:space="0" w:color="auto"/>
              <w:right w:val="single" w:sz="4" w:space="0" w:color="auto"/>
            </w:tcBorders>
          </w:tcPr>
          <w:p w14:paraId="115A92E0" w14:textId="6EB12D5B" w:rsidR="00744C50" w:rsidRPr="004740CB" w:rsidRDefault="00744C50" w:rsidP="00303DE7">
            <w:pPr>
              <w:spacing w:line="276" w:lineRule="auto"/>
              <w:ind w:left="-108" w:firstLine="108"/>
              <w:rPr>
                <w:rFonts w:ascii="Calibri" w:hAnsi="Calibri"/>
              </w:rPr>
            </w:pPr>
            <w:r>
              <w:rPr>
                <w:rFonts w:ascii="Calibri" w:hAnsi="Calibri"/>
              </w:rPr>
              <w:t>Hours of Operation/providing care:</w:t>
            </w:r>
          </w:p>
        </w:tc>
      </w:tr>
      <w:tr w:rsidR="00744C50" w:rsidRPr="00785EE2" w14:paraId="62FECD56" w14:textId="77777777" w:rsidTr="00744C50">
        <w:tc>
          <w:tcPr>
            <w:tcW w:w="530" w:type="dxa"/>
            <w:vMerge w:val="restart"/>
            <w:tcBorders>
              <w:top w:val="single" w:sz="4" w:space="0" w:color="auto"/>
              <w:left w:val="single" w:sz="4" w:space="0" w:color="auto"/>
              <w:right w:val="single" w:sz="4" w:space="0" w:color="auto"/>
            </w:tcBorders>
            <w:vAlign w:val="center"/>
          </w:tcPr>
          <w:p w14:paraId="3F2DF79A" w14:textId="77777777" w:rsidR="00744C50" w:rsidRDefault="00744C50" w:rsidP="00303DE7">
            <w:pPr>
              <w:spacing w:after="240"/>
              <w:rPr>
                <w:rFonts w:ascii="Calibri" w:hAnsi="Calibri"/>
              </w:rPr>
            </w:pPr>
          </w:p>
          <w:p w14:paraId="1D87D356" w14:textId="77777777" w:rsidR="00C95E28" w:rsidRDefault="00C95E28" w:rsidP="00303DE7">
            <w:pPr>
              <w:spacing w:after="240"/>
              <w:rPr>
                <w:rFonts w:ascii="Calibri" w:hAnsi="Calibri"/>
              </w:rPr>
            </w:pPr>
          </w:p>
          <w:p w14:paraId="7C1A0828" w14:textId="77777777" w:rsidR="00C95E28" w:rsidRPr="00785EE2" w:rsidRDefault="00C95E28" w:rsidP="00303DE7">
            <w:pPr>
              <w:spacing w:after="240"/>
              <w:rPr>
                <w:rFonts w:ascii="Calibri" w:hAnsi="Calibri"/>
              </w:rPr>
            </w:pPr>
          </w:p>
        </w:tc>
        <w:tc>
          <w:tcPr>
            <w:tcW w:w="10559" w:type="dxa"/>
            <w:gridSpan w:val="10"/>
            <w:tcBorders>
              <w:top w:val="single" w:sz="4" w:space="0" w:color="auto"/>
              <w:left w:val="single" w:sz="4" w:space="0" w:color="auto"/>
              <w:bottom w:val="nil"/>
              <w:right w:val="single" w:sz="4" w:space="0" w:color="auto"/>
            </w:tcBorders>
            <w:vAlign w:val="center"/>
          </w:tcPr>
          <w:p w14:paraId="0DB7E5FD" w14:textId="7E79ABEE" w:rsidR="00744C50" w:rsidRPr="004740CB" w:rsidRDefault="00744C50" w:rsidP="00303DE7">
            <w:pPr>
              <w:rPr>
                <w:rFonts w:ascii="Calibri" w:hAnsi="Calibri"/>
              </w:rPr>
            </w:pPr>
            <w:r>
              <w:rPr>
                <w:rFonts w:ascii="Calibri" w:hAnsi="Calibri"/>
              </w:rPr>
              <w:t>Age Groups:</w:t>
            </w:r>
          </w:p>
        </w:tc>
      </w:tr>
      <w:tr w:rsidR="00744C50" w:rsidRPr="00785EE2" w14:paraId="2971DE38" w14:textId="77777777" w:rsidTr="00744C50">
        <w:tc>
          <w:tcPr>
            <w:tcW w:w="530" w:type="dxa"/>
            <w:vMerge/>
            <w:tcBorders>
              <w:left w:val="single" w:sz="4" w:space="0" w:color="auto"/>
              <w:right w:val="single" w:sz="4" w:space="0" w:color="auto"/>
            </w:tcBorders>
          </w:tcPr>
          <w:p w14:paraId="64183F72" w14:textId="77777777" w:rsidR="00744C50" w:rsidRPr="00CD48CB" w:rsidRDefault="00744C50" w:rsidP="00303DE7">
            <w:pPr>
              <w:rPr>
                <w:rFonts w:ascii="Calibri" w:hAnsi="Calibri"/>
              </w:rPr>
            </w:pPr>
          </w:p>
        </w:tc>
        <w:tc>
          <w:tcPr>
            <w:tcW w:w="2530" w:type="dxa"/>
            <w:gridSpan w:val="2"/>
            <w:tcBorders>
              <w:top w:val="nil"/>
              <w:left w:val="single" w:sz="4" w:space="0" w:color="auto"/>
            </w:tcBorders>
          </w:tcPr>
          <w:p w14:paraId="1146E523" w14:textId="4CA98C10" w:rsidR="00744C50" w:rsidRDefault="00744C50" w:rsidP="00303DE7">
            <w:pPr>
              <w:rPr>
                <w:rFonts w:ascii="Calibri" w:hAnsi="Calibri"/>
              </w:rPr>
            </w:pPr>
            <w:r>
              <w:rPr>
                <w:rFonts w:ascii="Calibri" w:hAnsi="Calibri"/>
              </w:rPr>
              <w:t>Application or permit allowed to provide care for or plan to enroll:</w:t>
            </w:r>
          </w:p>
          <w:p w14:paraId="67D138B1" w14:textId="77777777" w:rsidR="00744C50" w:rsidRPr="004740CB" w:rsidRDefault="00744C50" w:rsidP="00303DE7">
            <w:pPr>
              <w:rPr>
                <w:rFonts w:ascii="Calibri" w:hAnsi="Calibri"/>
              </w:rPr>
            </w:pPr>
            <w:r>
              <w:rPr>
                <w:rFonts w:ascii="Calibri" w:hAnsi="Calibri"/>
              </w:rPr>
              <w:t>(Check all that apply)</w:t>
            </w:r>
          </w:p>
        </w:tc>
        <w:tc>
          <w:tcPr>
            <w:tcW w:w="1800" w:type="dxa"/>
            <w:tcBorders>
              <w:top w:val="nil"/>
            </w:tcBorders>
          </w:tcPr>
          <w:p w14:paraId="6078DB5B" w14:textId="77777777" w:rsidR="00744C50" w:rsidRPr="004740CB" w:rsidRDefault="00744C50" w:rsidP="00303DE7">
            <w:pPr>
              <w:rPr>
                <w:rFonts w:ascii="Calibri" w:hAnsi="Calibri"/>
              </w:rPr>
            </w:pP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Infants                 </w:t>
            </w:r>
          </w:p>
          <w:p w14:paraId="178411F8" w14:textId="77777777" w:rsidR="00744C50" w:rsidRPr="004740CB" w:rsidRDefault="00744C50" w:rsidP="00303DE7">
            <w:pPr>
              <w:rPr>
                <w:rFonts w:ascii="Calibri" w:hAnsi="Calibri"/>
              </w:rPr>
            </w:pPr>
            <w:r w:rsidRPr="004740CB">
              <w:rPr>
                <w:rFonts w:ascii="Calibri" w:hAnsi="Calibri"/>
              </w:rPr>
              <w:t xml:space="preserve"> 6 </w:t>
            </w:r>
            <w:proofErr w:type="spellStart"/>
            <w:r w:rsidRPr="004740CB">
              <w:rPr>
                <w:rFonts w:ascii="Calibri" w:hAnsi="Calibri"/>
              </w:rPr>
              <w:t>wks</w:t>
            </w:r>
            <w:proofErr w:type="spellEnd"/>
            <w:r w:rsidRPr="004740CB">
              <w:rPr>
                <w:rFonts w:ascii="Calibri" w:hAnsi="Calibri"/>
              </w:rPr>
              <w:t>–14 months</w:t>
            </w:r>
          </w:p>
        </w:tc>
        <w:tc>
          <w:tcPr>
            <w:tcW w:w="1620" w:type="dxa"/>
            <w:gridSpan w:val="3"/>
            <w:tcBorders>
              <w:top w:val="nil"/>
            </w:tcBorders>
          </w:tcPr>
          <w:p w14:paraId="40B21DC0" w14:textId="77777777" w:rsidR="00744C50" w:rsidRPr="004740CB" w:rsidRDefault="00744C50" w:rsidP="00303DE7">
            <w:pPr>
              <w:rPr>
                <w:rFonts w:ascii="Calibri" w:hAnsi="Calibri"/>
              </w:rPr>
            </w:pP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Toddlers         15–23 months</w:t>
            </w:r>
          </w:p>
        </w:tc>
        <w:tc>
          <w:tcPr>
            <w:tcW w:w="1522" w:type="dxa"/>
            <w:gridSpan w:val="2"/>
            <w:tcBorders>
              <w:top w:val="nil"/>
            </w:tcBorders>
          </w:tcPr>
          <w:p w14:paraId="0C2C339B" w14:textId="77777777" w:rsidR="00744C50" w:rsidRPr="004740CB" w:rsidRDefault="00744C50" w:rsidP="00303DE7">
            <w:pPr>
              <w:rPr>
                <w:rFonts w:ascii="Calibri" w:hAnsi="Calibri"/>
              </w:rPr>
            </w:pP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Twos                24–35 months</w:t>
            </w:r>
          </w:p>
        </w:tc>
        <w:tc>
          <w:tcPr>
            <w:tcW w:w="1532" w:type="dxa"/>
            <w:tcBorders>
              <w:top w:val="nil"/>
            </w:tcBorders>
          </w:tcPr>
          <w:p w14:paraId="16C48785" w14:textId="77777777" w:rsidR="00744C50" w:rsidRPr="004740CB" w:rsidRDefault="00744C50" w:rsidP="00303DE7">
            <w:pPr>
              <w:rPr>
                <w:rFonts w:ascii="Calibri" w:hAnsi="Calibri"/>
              </w:rPr>
            </w:pP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Preschool          3–5 years</w:t>
            </w:r>
          </w:p>
        </w:tc>
        <w:tc>
          <w:tcPr>
            <w:tcW w:w="1555" w:type="dxa"/>
            <w:tcBorders>
              <w:top w:val="nil"/>
            </w:tcBorders>
          </w:tcPr>
          <w:p w14:paraId="0C8FB45D" w14:textId="77777777" w:rsidR="00744C50" w:rsidRPr="004740CB" w:rsidRDefault="00744C50" w:rsidP="00303DE7">
            <w:pPr>
              <w:rPr>
                <w:rFonts w:ascii="Calibri" w:hAnsi="Calibri"/>
              </w:rPr>
            </w:pPr>
            <w:r w:rsidRPr="00227A2D">
              <w:rPr>
                <w:rFonts w:ascii="Calibri" w:hAnsi="Calibri"/>
              </w:rPr>
              <w:fldChar w:fldCharType="begin">
                <w:ffData>
                  <w:name w:val="Check85"/>
                  <w:enabled/>
                  <w:calcOnExit w:val="0"/>
                  <w:checkBox>
                    <w:sizeAuto/>
                    <w:default w:val="0"/>
                  </w:checkBox>
                </w:ffData>
              </w:fldChar>
            </w:r>
            <w:r w:rsidRPr="00227A2D">
              <w:rPr>
                <w:rFonts w:ascii="Calibri" w:hAnsi="Calibri"/>
              </w:rPr>
              <w:instrText xml:space="preserve"> FORMCHECKBOX </w:instrText>
            </w:r>
            <w:r w:rsidRPr="00227A2D">
              <w:rPr>
                <w:rFonts w:ascii="Calibri" w:hAnsi="Calibri"/>
              </w:rPr>
            </w:r>
            <w:r w:rsidRPr="00227A2D">
              <w:rPr>
                <w:rFonts w:ascii="Calibri" w:hAnsi="Calibri"/>
              </w:rPr>
              <w:fldChar w:fldCharType="separate"/>
            </w:r>
            <w:r w:rsidRPr="00227A2D">
              <w:rPr>
                <w:rFonts w:ascii="Calibri" w:hAnsi="Calibri"/>
              </w:rPr>
              <w:fldChar w:fldCharType="end"/>
            </w:r>
            <w:r w:rsidRPr="004740CB">
              <w:rPr>
                <w:rFonts w:ascii="Calibri" w:hAnsi="Calibri"/>
              </w:rPr>
              <w:t xml:space="preserve"> School Age      </w:t>
            </w:r>
          </w:p>
          <w:p w14:paraId="00070C5C" w14:textId="77777777" w:rsidR="00744C50" w:rsidRPr="004740CB" w:rsidRDefault="00744C50" w:rsidP="00303DE7">
            <w:pPr>
              <w:rPr>
                <w:rFonts w:ascii="Calibri" w:hAnsi="Calibri"/>
              </w:rPr>
            </w:pPr>
            <w:r w:rsidRPr="004740CB">
              <w:rPr>
                <w:rFonts w:ascii="Calibri" w:hAnsi="Calibri"/>
              </w:rPr>
              <w:t xml:space="preserve"> K–12 years</w:t>
            </w:r>
          </w:p>
        </w:tc>
      </w:tr>
      <w:tr w:rsidR="00744C50" w:rsidRPr="00785EE2" w14:paraId="122094D5" w14:textId="77777777" w:rsidTr="00744C50">
        <w:trPr>
          <w:trHeight w:val="263"/>
        </w:trPr>
        <w:tc>
          <w:tcPr>
            <w:tcW w:w="530" w:type="dxa"/>
            <w:vMerge/>
            <w:tcBorders>
              <w:left w:val="single" w:sz="4" w:space="0" w:color="auto"/>
              <w:right w:val="single" w:sz="4" w:space="0" w:color="auto"/>
            </w:tcBorders>
          </w:tcPr>
          <w:p w14:paraId="1066D80D" w14:textId="77777777" w:rsidR="00744C50" w:rsidRDefault="00744C50" w:rsidP="00303DE7">
            <w:pPr>
              <w:rPr>
                <w:rFonts w:ascii="Calibri" w:hAnsi="Calibri"/>
              </w:rPr>
            </w:pPr>
          </w:p>
        </w:tc>
        <w:tc>
          <w:tcPr>
            <w:tcW w:w="2530" w:type="dxa"/>
            <w:gridSpan w:val="2"/>
            <w:tcBorders>
              <w:left w:val="single" w:sz="4" w:space="0" w:color="auto"/>
              <w:bottom w:val="single" w:sz="4" w:space="0" w:color="auto"/>
            </w:tcBorders>
          </w:tcPr>
          <w:p w14:paraId="547B1355" w14:textId="77777777" w:rsidR="00744C50" w:rsidRPr="00C026CD" w:rsidRDefault="00744C50" w:rsidP="00303DE7">
            <w:pPr>
              <w:rPr>
                <w:rFonts w:ascii="Calibri" w:hAnsi="Calibri"/>
                <w:sz w:val="18"/>
                <w:szCs w:val="18"/>
              </w:rPr>
            </w:pPr>
            <w:r>
              <w:rPr>
                <w:rFonts w:ascii="Calibri" w:hAnsi="Calibri"/>
              </w:rPr>
              <w:t xml:space="preserve">Capacity </w:t>
            </w:r>
          </w:p>
        </w:tc>
        <w:tc>
          <w:tcPr>
            <w:tcW w:w="1800" w:type="dxa"/>
            <w:tcBorders>
              <w:left w:val="single" w:sz="4" w:space="0" w:color="auto"/>
            </w:tcBorders>
          </w:tcPr>
          <w:p w14:paraId="10A18EF4" w14:textId="77777777" w:rsidR="00744C50" w:rsidRPr="00C026CD" w:rsidRDefault="00744C50" w:rsidP="00303DE7">
            <w:pPr>
              <w:rPr>
                <w:rFonts w:ascii="Calibri" w:hAnsi="Calibri"/>
                <w:sz w:val="18"/>
                <w:szCs w:val="18"/>
              </w:rPr>
            </w:pPr>
          </w:p>
        </w:tc>
        <w:tc>
          <w:tcPr>
            <w:tcW w:w="1620" w:type="dxa"/>
            <w:gridSpan w:val="3"/>
            <w:tcBorders>
              <w:left w:val="single" w:sz="4" w:space="0" w:color="auto"/>
            </w:tcBorders>
          </w:tcPr>
          <w:p w14:paraId="20F5EFC6" w14:textId="77777777" w:rsidR="00744C50" w:rsidRPr="00C026CD" w:rsidRDefault="00744C50" w:rsidP="00303DE7">
            <w:pPr>
              <w:rPr>
                <w:rFonts w:ascii="Calibri" w:hAnsi="Calibri"/>
                <w:sz w:val="18"/>
                <w:szCs w:val="18"/>
              </w:rPr>
            </w:pPr>
          </w:p>
        </w:tc>
        <w:tc>
          <w:tcPr>
            <w:tcW w:w="1522" w:type="dxa"/>
            <w:gridSpan w:val="2"/>
            <w:tcBorders>
              <w:left w:val="single" w:sz="4" w:space="0" w:color="auto"/>
              <w:bottom w:val="single" w:sz="4" w:space="0" w:color="auto"/>
            </w:tcBorders>
          </w:tcPr>
          <w:p w14:paraId="15FC3D33" w14:textId="77777777" w:rsidR="00744C50" w:rsidRPr="00C026CD" w:rsidRDefault="00744C50" w:rsidP="00303DE7">
            <w:pPr>
              <w:rPr>
                <w:rFonts w:ascii="Calibri" w:hAnsi="Calibri"/>
                <w:sz w:val="18"/>
                <w:szCs w:val="18"/>
              </w:rPr>
            </w:pPr>
          </w:p>
        </w:tc>
        <w:tc>
          <w:tcPr>
            <w:tcW w:w="1532" w:type="dxa"/>
            <w:tcBorders>
              <w:left w:val="single" w:sz="4" w:space="0" w:color="auto"/>
              <w:bottom w:val="single" w:sz="4" w:space="0" w:color="auto"/>
            </w:tcBorders>
          </w:tcPr>
          <w:p w14:paraId="08C47ED5" w14:textId="77777777" w:rsidR="00744C50" w:rsidRPr="00C026CD" w:rsidRDefault="00744C50" w:rsidP="00303DE7">
            <w:pPr>
              <w:rPr>
                <w:rFonts w:ascii="Calibri" w:hAnsi="Calibri"/>
                <w:sz w:val="18"/>
                <w:szCs w:val="18"/>
              </w:rPr>
            </w:pPr>
          </w:p>
        </w:tc>
        <w:tc>
          <w:tcPr>
            <w:tcW w:w="1555" w:type="dxa"/>
            <w:tcBorders>
              <w:left w:val="single" w:sz="4" w:space="0" w:color="auto"/>
              <w:bottom w:val="single" w:sz="4" w:space="0" w:color="auto"/>
            </w:tcBorders>
          </w:tcPr>
          <w:p w14:paraId="754278C8" w14:textId="77777777" w:rsidR="00744C50" w:rsidRPr="00C026CD" w:rsidRDefault="00744C50" w:rsidP="00303DE7">
            <w:pPr>
              <w:rPr>
                <w:rFonts w:ascii="Calibri" w:hAnsi="Calibri"/>
                <w:sz w:val="18"/>
                <w:szCs w:val="18"/>
              </w:rPr>
            </w:pPr>
          </w:p>
        </w:tc>
      </w:tr>
      <w:tr w:rsidR="00744C50" w:rsidRPr="00785EE2" w14:paraId="5A771224" w14:textId="77777777" w:rsidTr="00744C50">
        <w:trPr>
          <w:trHeight w:val="262"/>
        </w:trPr>
        <w:tc>
          <w:tcPr>
            <w:tcW w:w="530" w:type="dxa"/>
            <w:vMerge/>
            <w:tcBorders>
              <w:left w:val="single" w:sz="4" w:space="0" w:color="auto"/>
              <w:right w:val="single" w:sz="4" w:space="0" w:color="auto"/>
            </w:tcBorders>
          </w:tcPr>
          <w:p w14:paraId="06FA72BE" w14:textId="77777777" w:rsidR="00744C50" w:rsidRDefault="00744C50" w:rsidP="00303DE7">
            <w:pPr>
              <w:rPr>
                <w:rFonts w:ascii="Calibri" w:hAnsi="Calibri"/>
              </w:rPr>
            </w:pPr>
          </w:p>
        </w:tc>
        <w:tc>
          <w:tcPr>
            <w:tcW w:w="2530" w:type="dxa"/>
            <w:gridSpan w:val="2"/>
            <w:tcBorders>
              <w:left w:val="single" w:sz="4" w:space="0" w:color="auto"/>
              <w:bottom w:val="single" w:sz="4" w:space="0" w:color="auto"/>
            </w:tcBorders>
          </w:tcPr>
          <w:p w14:paraId="5110A1D0" w14:textId="77777777" w:rsidR="00744C50" w:rsidRDefault="00744C50" w:rsidP="00303DE7">
            <w:pPr>
              <w:rPr>
                <w:rFonts w:ascii="Calibri" w:hAnsi="Calibri"/>
              </w:rPr>
            </w:pPr>
            <w:r>
              <w:rPr>
                <w:rFonts w:ascii="Calibri" w:hAnsi="Calibri"/>
              </w:rPr>
              <w:t xml:space="preserve">Current Enrollment, </w:t>
            </w:r>
            <w:r w:rsidRPr="00C50991">
              <w:rPr>
                <w:rFonts w:ascii="Calibri" w:hAnsi="Calibri"/>
                <w:sz w:val="16"/>
                <w:szCs w:val="16"/>
              </w:rPr>
              <w:t>if applicable</w:t>
            </w:r>
          </w:p>
        </w:tc>
        <w:tc>
          <w:tcPr>
            <w:tcW w:w="1800" w:type="dxa"/>
            <w:tcBorders>
              <w:left w:val="single" w:sz="4" w:space="0" w:color="auto"/>
              <w:bottom w:val="single" w:sz="4" w:space="0" w:color="auto"/>
            </w:tcBorders>
          </w:tcPr>
          <w:p w14:paraId="061C8AA6" w14:textId="77777777" w:rsidR="00744C50" w:rsidRDefault="00744C50" w:rsidP="00303DE7">
            <w:pPr>
              <w:rPr>
                <w:rFonts w:ascii="Calibri" w:hAnsi="Calibri"/>
              </w:rPr>
            </w:pPr>
          </w:p>
        </w:tc>
        <w:tc>
          <w:tcPr>
            <w:tcW w:w="1620" w:type="dxa"/>
            <w:gridSpan w:val="3"/>
            <w:tcBorders>
              <w:left w:val="single" w:sz="4" w:space="0" w:color="auto"/>
              <w:bottom w:val="single" w:sz="4" w:space="0" w:color="auto"/>
            </w:tcBorders>
          </w:tcPr>
          <w:p w14:paraId="0FFFACDE" w14:textId="77777777" w:rsidR="00744C50" w:rsidRDefault="00744C50" w:rsidP="00303DE7">
            <w:pPr>
              <w:rPr>
                <w:rFonts w:ascii="Calibri" w:hAnsi="Calibri"/>
              </w:rPr>
            </w:pPr>
          </w:p>
        </w:tc>
        <w:tc>
          <w:tcPr>
            <w:tcW w:w="1522" w:type="dxa"/>
            <w:gridSpan w:val="2"/>
            <w:tcBorders>
              <w:left w:val="single" w:sz="4" w:space="0" w:color="auto"/>
              <w:bottom w:val="single" w:sz="4" w:space="0" w:color="auto"/>
            </w:tcBorders>
          </w:tcPr>
          <w:p w14:paraId="5E977AB7" w14:textId="77777777" w:rsidR="00744C50" w:rsidRDefault="00744C50" w:rsidP="00303DE7">
            <w:pPr>
              <w:rPr>
                <w:rFonts w:ascii="Calibri" w:hAnsi="Calibri"/>
              </w:rPr>
            </w:pPr>
          </w:p>
        </w:tc>
        <w:tc>
          <w:tcPr>
            <w:tcW w:w="1532" w:type="dxa"/>
            <w:tcBorders>
              <w:left w:val="single" w:sz="4" w:space="0" w:color="auto"/>
              <w:bottom w:val="single" w:sz="4" w:space="0" w:color="auto"/>
            </w:tcBorders>
          </w:tcPr>
          <w:p w14:paraId="744BB5EA" w14:textId="77777777" w:rsidR="00744C50" w:rsidRDefault="00744C50" w:rsidP="00303DE7">
            <w:pPr>
              <w:rPr>
                <w:rFonts w:ascii="Calibri" w:hAnsi="Calibri"/>
              </w:rPr>
            </w:pPr>
          </w:p>
        </w:tc>
        <w:tc>
          <w:tcPr>
            <w:tcW w:w="1555" w:type="dxa"/>
            <w:tcBorders>
              <w:left w:val="single" w:sz="4" w:space="0" w:color="auto"/>
              <w:bottom w:val="single" w:sz="4" w:space="0" w:color="auto"/>
            </w:tcBorders>
          </w:tcPr>
          <w:p w14:paraId="178EC061" w14:textId="77777777" w:rsidR="00744C50" w:rsidRDefault="00744C50" w:rsidP="00303DE7">
            <w:pPr>
              <w:rPr>
                <w:rFonts w:ascii="Calibri" w:hAnsi="Calibri"/>
              </w:rPr>
            </w:pPr>
          </w:p>
        </w:tc>
      </w:tr>
      <w:tr w:rsidR="00744C50" w:rsidRPr="00785EE2" w14:paraId="67A3C31C" w14:textId="77777777" w:rsidTr="00744C50">
        <w:trPr>
          <w:trHeight w:val="521"/>
        </w:trPr>
        <w:tc>
          <w:tcPr>
            <w:tcW w:w="530" w:type="dxa"/>
            <w:vMerge/>
            <w:tcBorders>
              <w:left w:val="single" w:sz="4" w:space="0" w:color="auto"/>
              <w:right w:val="single" w:sz="4" w:space="0" w:color="auto"/>
            </w:tcBorders>
          </w:tcPr>
          <w:p w14:paraId="24FFE52B" w14:textId="77777777" w:rsidR="00744C50" w:rsidRDefault="00744C50" w:rsidP="00303DE7">
            <w:pPr>
              <w:rPr>
                <w:rFonts w:ascii="Calibri" w:hAnsi="Calibri"/>
              </w:rPr>
            </w:pPr>
          </w:p>
        </w:tc>
        <w:tc>
          <w:tcPr>
            <w:tcW w:w="2530" w:type="dxa"/>
            <w:gridSpan w:val="2"/>
            <w:tcBorders>
              <w:left w:val="single" w:sz="4" w:space="0" w:color="auto"/>
              <w:bottom w:val="single" w:sz="4" w:space="0" w:color="auto"/>
            </w:tcBorders>
          </w:tcPr>
          <w:p w14:paraId="0807604A" w14:textId="77777777" w:rsidR="00744C50" w:rsidRPr="004740CB" w:rsidRDefault="00744C50" w:rsidP="00303DE7">
            <w:pPr>
              <w:rPr>
                <w:rFonts w:ascii="Calibri" w:hAnsi="Calibri"/>
              </w:rPr>
            </w:pPr>
            <w:r w:rsidRPr="00140D4A">
              <w:rPr>
                <w:rFonts w:ascii="Calibri" w:hAnsi="Calibri"/>
                <w:b/>
                <w:u w:val="single"/>
              </w:rPr>
              <w:t>CC Centers</w:t>
            </w:r>
            <w:r w:rsidRPr="00510EF6">
              <w:rPr>
                <w:rFonts w:ascii="Calibri" w:hAnsi="Calibri"/>
              </w:rPr>
              <w:t>:</w:t>
            </w:r>
            <w:r>
              <w:rPr>
                <w:rFonts w:ascii="Calibri" w:hAnsi="Calibri"/>
              </w:rPr>
              <w:t xml:space="preserve"> enter the </w:t>
            </w:r>
            <w:r w:rsidRPr="004740CB">
              <w:rPr>
                <w:rFonts w:ascii="Calibri" w:hAnsi="Calibri"/>
              </w:rPr>
              <w:t xml:space="preserve"># of classrooms </w:t>
            </w:r>
            <w:r>
              <w:rPr>
                <w:rFonts w:ascii="Calibri" w:hAnsi="Calibri"/>
              </w:rPr>
              <w:t>for</w:t>
            </w:r>
            <w:r w:rsidRPr="004740CB">
              <w:rPr>
                <w:rFonts w:ascii="Calibri" w:hAnsi="Calibri"/>
              </w:rPr>
              <w:t xml:space="preserve"> age group:</w:t>
            </w:r>
          </w:p>
        </w:tc>
        <w:tc>
          <w:tcPr>
            <w:tcW w:w="1800" w:type="dxa"/>
            <w:tcBorders>
              <w:bottom w:val="single" w:sz="4" w:space="0" w:color="auto"/>
            </w:tcBorders>
          </w:tcPr>
          <w:p w14:paraId="1E05BD2B" w14:textId="77777777" w:rsidR="00744C50" w:rsidRPr="00C026CD" w:rsidRDefault="00744C50" w:rsidP="00303DE7">
            <w:pPr>
              <w:rPr>
                <w:rFonts w:ascii="Calibri" w:hAnsi="Calibri"/>
                <w:sz w:val="18"/>
                <w:szCs w:val="18"/>
              </w:rPr>
            </w:pPr>
          </w:p>
          <w:p w14:paraId="5D36DCA2" w14:textId="77777777" w:rsidR="00744C50" w:rsidRPr="00C026CD" w:rsidRDefault="00744C50" w:rsidP="00303DE7">
            <w:pPr>
              <w:rPr>
                <w:rFonts w:ascii="Calibri" w:hAnsi="Calibri"/>
                <w:sz w:val="18"/>
                <w:szCs w:val="18"/>
              </w:rPr>
            </w:pPr>
            <w:r w:rsidRPr="00C026CD">
              <w:rPr>
                <w:rFonts w:ascii="Calibri" w:hAnsi="Calibri"/>
                <w:sz w:val="18"/>
                <w:szCs w:val="18"/>
              </w:rPr>
              <w:t>___ classrooms</w:t>
            </w:r>
          </w:p>
        </w:tc>
        <w:tc>
          <w:tcPr>
            <w:tcW w:w="1620" w:type="dxa"/>
            <w:gridSpan w:val="3"/>
            <w:tcBorders>
              <w:bottom w:val="single" w:sz="4" w:space="0" w:color="auto"/>
            </w:tcBorders>
          </w:tcPr>
          <w:p w14:paraId="1CBB0DAB" w14:textId="77777777" w:rsidR="00744C50" w:rsidRPr="00C026CD" w:rsidRDefault="00744C50" w:rsidP="00303DE7">
            <w:pPr>
              <w:rPr>
                <w:rFonts w:ascii="Calibri" w:hAnsi="Calibri"/>
                <w:sz w:val="18"/>
                <w:szCs w:val="18"/>
              </w:rPr>
            </w:pPr>
          </w:p>
          <w:p w14:paraId="4F08124A" w14:textId="77777777" w:rsidR="00744C50" w:rsidRPr="00C026CD" w:rsidRDefault="00744C50" w:rsidP="00303DE7">
            <w:pPr>
              <w:rPr>
                <w:rFonts w:ascii="Calibri" w:hAnsi="Calibri"/>
                <w:sz w:val="18"/>
                <w:szCs w:val="18"/>
              </w:rPr>
            </w:pPr>
            <w:r w:rsidRPr="00C026CD">
              <w:rPr>
                <w:rFonts w:ascii="Calibri" w:hAnsi="Calibri"/>
                <w:sz w:val="18"/>
                <w:szCs w:val="18"/>
              </w:rPr>
              <w:t>___ classrooms</w:t>
            </w:r>
          </w:p>
        </w:tc>
        <w:tc>
          <w:tcPr>
            <w:tcW w:w="1522" w:type="dxa"/>
            <w:gridSpan w:val="2"/>
            <w:tcBorders>
              <w:bottom w:val="single" w:sz="4" w:space="0" w:color="auto"/>
            </w:tcBorders>
          </w:tcPr>
          <w:p w14:paraId="03B2916E" w14:textId="77777777" w:rsidR="00744C50" w:rsidRPr="00C026CD" w:rsidRDefault="00744C50" w:rsidP="00303DE7">
            <w:pPr>
              <w:rPr>
                <w:rFonts w:ascii="Calibri" w:hAnsi="Calibri"/>
                <w:sz w:val="18"/>
                <w:szCs w:val="18"/>
              </w:rPr>
            </w:pPr>
          </w:p>
          <w:p w14:paraId="7481D5B1" w14:textId="77777777" w:rsidR="00744C50" w:rsidRPr="00C026CD" w:rsidRDefault="00744C50" w:rsidP="00303DE7">
            <w:pPr>
              <w:rPr>
                <w:rFonts w:ascii="Calibri" w:hAnsi="Calibri"/>
                <w:sz w:val="18"/>
                <w:szCs w:val="18"/>
              </w:rPr>
            </w:pPr>
            <w:r w:rsidRPr="00C026CD">
              <w:rPr>
                <w:rFonts w:ascii="Calibri" w:hAnsi="Calibri"/>
                <w:sz w:val="18"/>
                <w:szCs w:val="18"/>
              </w:rPr>
              <w:t>___ classrooms</w:t>
            </w:r>
          </w:p>
        </w:tc>
        <w:tc>
          <w:tcPr>
            <w:tcW w:w="1532" w:type="dxa"/>
            <w:tcBorders>
              <w:bottom w:val="single" w:sz="4" w:space="0" w:color="auto"/>
            </w:tcBorders>
          </w:tcPr>
          <w:p w14:paraId="33EFD200" w14:textId="77777777" w:rsidR="00744C50" w:rsidRPr="00C026CD" w:rsidRDefault="00744C50" w:rsidP="00303DE7">
            <w:pPr>
              <w:rPr>
                <w:rFonts w:ascii="Calibri" w:hAnsi="Calibri"/>
                <w:sz w:val="18"/>
                <w:szCs w:val="18"/>
              </w:rPr>
            </w:pPr>
          </w:p>
          <w:p w14:paraId="125816A8" w14:textId="77777777" w:rsidR="00744C50" w:rsidRPr="00C026CD" w:rsidRDefault="00744C50" w:rsidP="00303DE7">
            <w:pPr>
              <w:rPr>
                <w:rFonts w:ascii="Calibri" w:hAnsi="Calibri"/>
                <w:sz w:val="18"/>
                <w:szCs w:val="18"/>
              </w:rPr>
            </w:pPr>
            <w:r w:rsidRPr="00C026CD">
              <w:rPr>
                <w:rFonts w:ascii="Calibri" w:hAnsi="Calibri"/>
                <w:sz w:val="18"/>
                <w:szCs w:val="18"/>
              </w:rPr>
              <w:t>___classrooms</w:t>
            </w:r>
          </w:p>
        </w:tc>
        <w:tc>
          <w:tcPr>
            <w:tcW w:w="1555" w:type="dxa"/>
            <w:tcBorders>
              <w:bottom w:val="single" w:sz="4" w:space="0" w:color="auto"/>
            </w:tcBorders>
          </w:tcPr>
          <w:p w14:paraId="5869D78A" w14:textId="77777777" w:rsidR="00744C50" w:rsidRPr="00C026CD" w:rsidRDefault="00744C50" w:rsidP="00303DE7">
            <w:pPr>
              <w:rPr>
                <w:rFonts w:ascii="Calibri" w:hAnsi="Calibri"/>
                <w:sz w:val="18"/>
                <w:szCs w:val="18"/>
              </w:rPr>
            </w:pPr>
          </w:p>
          <w:p w14:paraId="6F7E9EEC" w14:textId="77777777" w:rsidR="00744C50" w:rsidRPr="00C026CD" w:rsidRDefault="00744C50" w:rsidP="00303DE7">
            <w:pPr>
              <w:rPr>
                <w:rFonts w:ascii="Calibri" w:hAnsi="Calibri"/>
                <w:sz w:val="18"/>
                <w:szCs w:val="18"/>
              </w:rPr>
            </w:pPr>
            <w:r w:rsidRPr="00C026CD">
              <w:rPr>
                <w:rFonts w:ascii="Calibri" w:hAnsi="Calibri"/>
                <w:sz w:val="18"/>
                <w:szCs w:val="18"/>
              </w:rPr>
              <w:t>___classrooms</w:t>
            </w:r>
          </w:p>
        </w:tc>
      </w:tr>
    </w:tbl>
    <w:tbl>
      <w:tblPr>
        <w:tblStyle w:val="TableGrid"/>
        <w:tblW w:w="11070" w:type="dxa"/>
        <w:tblInd w:w="-95" w:type="dxa"/>
        <w:tblLook w:val="04A0" w:firstRow="1" w:lastRow="0" w:firstColumn="1" w:lastColumn="0" w:noHBand="0" w:noVBand="1"/>
      </w:tblPr>
      <w:tblGrid>
        <w:gridCol w:w="2417"/>
        <w:gridCol w:w="1159"/>
        <w:gridCol w:w="4728"/>
        <w:gridCol w:w="1154"/>
        <w:gridCol w:w="1612"/>
      </w:tblGrid>
      <w:tr w:rsidR="00744C50" w14:paraId="5AB4948D" w14:textId="77777777" w:rsidTr="00C95E28">
        <w:trPr>
          <w:trHeight w:val="1234"/>
        </w:trPr>
        <w:tc>
          <w:tcPr>
            <w:tcW w:w="2417" w:type="dxa"/>
          </w:tcPr>
          <w:p w14:paraId="17CD6E08" w14:textId="77777777" w:rsidR="00744C50" w:rsidRDefault="00744C50" w:rsidP="00744C50">
            <w:pPr>
              <w:spacing w:line="360" w:lineRule="auto"/>
              <w:jc w:val="center"/>
              <w:rPr>
                <w:rFonts w:ascii="Calibri" w:hAnsi="Calibri"/>
                <w:b/>
                <w:bCs/>
              </w:rPr>
            </w:pPr>
            <w:r w:rsidRPr="00744C50">
              <w:rPr>
                <w:rFonts w:ascii="Calibri" w:hAnsi="Calibri"/>
                <w:b/>
                <w:bCs/>
              </w:rPr>
              <w:t>Item Requested</w:t>
            </w:r>
          </w:p>
          <w:p w14:paraId="063FE47F" w14:textId="79B94698" w:rsidR="00770E31" w:rsidRPr="00744C50" w:rsidRDefault="00770E31" w:rsidP="00744C50">
            <w:pPr>
              <w:spacing w:line="360" w:lineRule="auto"/>
              <w:jc w:val="center"/>
              <w:rPr>
                <w:rFonts w:ascii="Calibri" w:hAnsi="Calibri"/>
                <w:b/>
                <w:bCs/>
              </w:rPr>
            </w:pPr>
            <w:r w:rsidRPr="00770E31">
              <w:rPr>
                <w:rFonts w:ascii="Calibri" w:hAnsi="Calibri"/>
                <w:b/>
                <w:bCs/>
                <w:sz w:val="18"/>
                <w:szCs w:val="18"/>
              </w:rPr>
              <w:t>(can include website link with item name)</w:t>
            </w:r>
          </w:p>
        </w:tc>
        <w:tc>
          <w:tcPr>
            <w:tcW w:w="1159" w:type="dxa"/>
          </w:tcPr>
          <w:p w14:paraId="5C2D92FC" w14:textId="3B5160AE" w:rsidR="00744C50" w:rsidRPr="00744C50" w:rsidRDefault="00744C50" w:rsidP="00744C50">
            <w:pPr>
              <w:spacing w:line="360" w:lineRule="auto"/>
              <w:jc w:val="center"/>
              <w:rPr>
                <w:rFonts w:ascii="Calibri" w:hAnsi="Calibri"/>
                <w:b/>
                <w:bCs/>
              </w:rPr>
            </w:pPr>
            <w:r w:rsidRPr="00744C50">
              <w:rPr>
                <w:rFonts w:ascii="Calibri" w:hAnsi="Calibri"/>
                <w:b/>
                <w:bCs/>
              </w:rPr>
              <w:t>Cost</w:t>
            </w:r>
          </w:p>
        </w:tc>
        <w:tc>
          <w:tcPr>
            <w:tcW w:w="4728" w:type="dxa"/>
          </w:tcPr>
          <w:p w14:paraId="5B6CA5E3" w14:textId="3743E275" w:rsidR="00744C50" w:rsidRPr="00744C50" w:rsidRDefault="00744C50" w:rsidP="00744C50">
            <w:pPr>
              <w:spacing w:line="360" w:lineRule="auto"/>
              <w:jc w:val="center"/>
              <w:rPr>
                <w:rFonts w:ascii="Calibri" w:hAnsi="Calibri"/>
                <w:b/>
                <w:bCs/>
              </w:rPr>
            </w:pPr>
            <w:r w:rsidRPr="00744C50">
              <w:rPr>
                <w:rFonts w:ascii="Calibri" w:hAnsi="Calibri"/>
                <w:b/>
                <w:bCs/>
              </w:rPr>
              <w:t>Description of Use</w:t>
            </w:r>
            <w:r w:rsidR="00770E31">
              <w:rPr>
                <w:rFonts w:ascii="Calibri" w:hAnsi="Calibri"/>
                <w:b/>
                <w:bCs/>
              </w:rPr>
              <w:t xml:space="preserve"> </w:t>
            </w:r>
          </w:p>
        </w:tc>
        <w:tc>
          <w:tcPr>
            <w:tcW w:w="1154" w:type="dxa"/>
          </w:tcPr>
          <w:p w14:paraId="7224D538" w14:textId="4FCF452B" w:rsidR="00744C50" w:rsidRPr="00744C50" w:rsidRDefault="00744C50" w:rsidP="00744C50">
            <w:pPr>
              <w:jc w:val="center"/>
              <w:rPr>
                <w:rFonts w:ascii="Calibri" w:hAnsi="Calibri"/>
                <w:b/>
                <w:bCs/>
              </w:rPr>
            </w:pPr>
            <w:r w:rsidRPr="00744C50">
              <w:rPr>
                <w:rFonts w:ascii="Calibri" w:hAnsi="Calibri"/>
                <w:b/>
                <w:bCs/>
              </w:rPr>
              <w:t>Required by Licensing?</w:t>
            </w:r>
          </w:p>
        </w:tc>
        <w:tc>
          <w:tcPr>
            <w:tcW w:w="1612" w:type="dxa"/>
          </w:tcPr>
          <w:p w14:paraId="0A14CACB" w14:textId="1A8DB258" w:rsidR="00744C50" w:rsidRPr="00744C50" w:rsidRDefault="00744C50" w:rsidP="00744C50">
            <w:pPr>
              <w:jc w:val="center"/>
              <w:rPr>
                <w:rFonts w:ascii="Calibri" w:hAnsi="Calibri"/>
                <w:b/>
                <w:bCs/>
              </w:rPr>
            </w:pPr>
            <w:r w:rsidRPr="00744C50">
              <w:rPr>
                <w:rFonts w:ascii="Calibri" w:hAnsi="Calibri"/>
                <w:b/>
                <w:bCs/>
              </w:rPr>
              <w:t>Required by local Health Department and/or Fire Marshal?</w:t>
            </w:r>
          </w:p>
        </w:tc>
      </w:tr>
      <w:tr w:rsidR="00744C50" w14:paraId="26857272" w14:textId="77777777" w:rsidTr="00C95E28">
        <w:trPr>
          <w:trHeight w:val="368"/>
        </w:trPr>
        <w:tc>
          <w:tcPr>
            <w:tcW w:w="2417" w:type="dxa"/>
          </w:tcPr>
          <w:p w14:paraId="5CB3D803" w14:textId="77777777" w:rsidR="00744C50" w:rsidRDefault="00744C50" w:rsidP="00744C50">
            <w:pPr>
              <w:spacing w:line="360" w:lineRule="auto"/>
              <w:rPr>
                <w:rFonts w:ascii="Calibri" w:hAnsi="Calibri"/>
              </w:rPr>
            </w:pPr>
          </w:p>
        </w:tc>
        <w:tc>
          <w:tcPr>
            <w:tcW w:w="1159" w:type="dxa"/>
          </w:tcPr>
          <w:p w14:paraId="7A72CF6A" w14:textId="77777777" w:rsidR="00744C50" w:rsidRDefault="00744C50" w:rsidP="00744C50">
            <w:pPr>
              <w:spacing w:line="360" w:lineRule="auto"/>
              <w:rPr>
                <w:rFonts w:ascii="Calibri" w:hAnsi="Calibri"/>
              </w:rPr>
            </w:pPr>
          </w:p>
        </w:tc>
        <w:tc>
          <w:tcPr>
            <w:tcW w:w="4728" w:type="dxa"/>
          </w:tcPr>
          <w:p w14:paraId="218C1E08" w14:textId="77777777" w:rsidR="00744C50" w:rsidRDefault="00744C50" w:rsidP="00744C50">
            <w:pPr>
              <w:spacing w:line="360" w:lineRule="auto"/>
              <w:rPr>
                <w:rFonts w:ascii="Calibri" w:hAnsi="Calibri"/>
              </w:rPr>
            </w:pPr>
          </w:p>
        </w:tc>
        <w:tc>
          <w:tcPr>
            <w:tcW w:w="1154" w:type="dxa"/>
          </w:tcPr>
          <w:p w14:paraId="1768CA96" w14:textId="77777777" w:rsidR="00744C50" w:rsidRDefault="00744C50" w:rsidP="00744C50">
            <w:pPr>
              <w:spacing w:line="360" w:lineRule="auto"/>
              <w:rPr>
                <w:rFonts w:ascii="Calibri" w:hAnsi="Calibri"/>
              </w:rPr>
            </w:pPr>
          </w:p>
        </w:tc>
        <w:tc>
          <w:tcPr>
            <w:tcW w:w="1612" w:type="dxa"/>
          </w:tcPr>
          <w:p w14:paraId="2A30A061" w14:textId="77777777" w:rsidR="00744C50" w:rsidRDefault="00744C50" w:rsidP="00744C50">
            <w:pPr>
              <w:spacing w:line="360" w:lineRule="auto"/>
              <w:rPr>
                <w:rFonts w:ascii="Calibri" w:hAnsi="Calibri"/>
              </w:rPr>
            </w:pPr>
          </w:p>
        </w:tc>
      </w:tr>
      <w:tr w:rsidR="00744C50" w14:paraId="36C289EA" w14:textId="77777777" w:rsidTr="00C95E28">
        <w:trPr>
          <w:trHeight w:val="368"/>
        </w:trPr>
        <w:tc>
          <w:tcPr>
            <w:tcW w:w="2417" w:type="dxa"/>
          </w:tcPr>
          <w:p w14:paraId="688444A5" w14:textId="77777777" w:rsidR="00744C50" w:rsidRDefault="00744C50" w:rsidP="00744C50">
            <w:pPr>
              <w:spacing w:line="360" w:lineRule="auto"/>
              <w:rPr>
                <w:rFonts w:ascii="Calibri" w:hAnsi="Calibri"/>
              </w:rPr>
            </w:pPr>
          </w:p>
        </w:tc>
        <w:tc>
          <w:tcPr>
            <w:tcW w:w="1159" w:type="dxa"/>
          </w:tcPr>
          <w:p w14:paraId="354A67DA" w14:textId="77777777" w:rsidR="00744C50" w:rsidRDefault="00744C50" w:rsidP="00744C50">
            <w:pPr>
              <w:spacing w:line="360" w:lineRule="auto"/>
              <w:rPr>
                <w:rFonts w:ascii="Calibri" w:hAnsi="Calibri"/>
              </w:rPr>
            </w:pPr>
          </w:p>
        </w:tc>
        <w:tc>
          <w:tcPr>
            <w:tcW w:w="4728" w:type="dxa"/>
          </w:tcPr>
          <w:p w14:paraId="027EDDFB" w14:textId="77777777" w:rsidR="00744C50" w:rsidRDefault="00744C50" w:rsidP="00744C50">
            <w:pPr>
              <w:spacing w:line="360" w:lineRule="auto"/>
              <w:rPr>
                <w:rFonts w:ascii="Calibri" w:hAnsi="Calibri"/>
              </w:rPr>
            </w:pPr>
          </w:p>
        </w:tc>
        <w:tc>
          <w:tcPr>
            <w:tcW w:w="1154" w:type="dxa"/>
          </w:tcPr>
          <w:p w14:paraId="58169A1C" w14:textId="77777777" w:rsidR="00744C50" w:rsidRDefault="00744C50" w:rsidP="00744C50">
            <w:pPr>
              <w:spacing w:line="360" w:lineRule="auto"/>
              <w:rPr>
                <w:rFonts w:ascii="Calibri" w:hAnsi="Calibri"/>
              </w:rPr>
            </w:pPr>
          </w:p>
        </w:tc>
        <w:tc>
          <w:tcPr>
            <w:tcW w:w="1612" w:type="dxa"/>
          </w:tcPr>
          <w:p w14:paraId="7622F94A" w14:textId="77777777" w:rsidR="00744C50" w:rsidRDefault="00744C50" w:rsidP="00744C50">
            <w:pPr>
              <w:spacing w:line="360" w:lineRule="auto"/>
              <w:rPr>
                <w:rFonts w:ascii="Calibri" w:hAnsi="Calibri"/>
              </w:rPr>
            </w:pPr>
          </w:p>
        </w:tc>
      </w:tr>
      <w:tr w:rsidR="00744C50" w14:paraId="058557CE" w14:textId="77777777" w:rsidTr="00C95E28">
        <w:trPr>
          <w:trHeight w:val="368"/>
        </w:trPr>
        <w:tc>
          <w:tcPr>
            <w:tcW w:w="2417" w:type="dxa"/>
          </w:tcPr>
          <w:p w14:paraId="60319D90" w14:textId="77777777" w:rsidR="00744C50" w:rsidRDefault="00744C50" w:rsidP="00744C50">
            <w:pPr>
              <w:spacing w:line="360" w:lineRule="auto"/>
              <w:rPr>
                <w:rFonts w:ascii="Calibri" w:hAnsi="Calibri"/>
              </w:rPr>
            </w:pPr>
          </w:p>
        </w:tc>
        <w:tc>
          <w:tcPr>
            <w:tcW w:w="1159" w:type="dxa"/>
          </w:tcPr>
          <w:p w14:paraId="6A76890F" w14:textId="77777777" w:rsidR="00744C50" w:rsidRDefault="00744C50" w:rsidP="00744C50">
            <w:pPr>
              <w:spacing w:line="360" w:lineRule="auto"/>
              <w:rPr>
                <w:rFonts w:ascii="Calibri" w:hAnsi="Calibri"/>
              </w:rPr>
            </w:pPr>
          </w:p>
        </w:tc>
        <w:tc>
          <w:tcPr>
            <w:tcW w:w="4728" w:type="dxa"/>
          </w:tcPr>
          <w:p w14:paraId="6074E5EE" w14:textId="77777777" w:rsidR="00744C50" w:rsidRDefault="00744C50" w:rsidP="00744C50">
            <w:pPr>
              <w:spacing w:line="360" w:lineRule="auto"/>
              <w:rPr>
                <w:rFonts w:ascii="Calibri" w:hAnsi="Calibri"/>
              </w:rPr>
            </w:pPr>
          </w:p>
        </w:tc>
        <w:tc>
          <w:tcPr>
            <w:tcW w:w="1154" w:type="dxa"/>
          </w:tcPr>
          <w:p w14:paraId="7FA5C15C" w14:textId="77777777" w:rsidR="00744C50" w:rsidRDefault="00744C50" w:rsidP="00744C50">
            <w:pPr>
              <w:spacing w:line="360" w:lineRule="auto"/>
              <w:rPr>
                <w:rFonts w:ascii="Calibri" w:hAnsi="Calibri"/>
              </w:rPr>
            </w:pPr>
          </w:p>
        </w:tc>
        <w:tc>
          <w:tcPr>
            <w:tcW w:w="1612" w:type="dxa"/>
          </w:tcPr>
          <w:p w14:paraId="14F7E7D3" w14:textId="77777777" w:rsidR="00744C50" w:rsidRDefault="00744C50" w:rsidP="00744C50">
            <w:pPr>
              <w:spacing w:line="360" w:lineRule="auto"/>
              <w:rPr>
                <w:rFonts w:ascii="Calibri" w:hAnsi="Calibri"/>
              </w:rPr>
            </w:pPr>
          </w:p>
        </w:tc>
      </w:tr>
      <w:tr w:rsidR="00744C50" w14:paraId="2E810775" w14:textId="77777777" w:rsidTr="00C95E28">
        <w:trPr>
          <w:trHeight w:val="368"/>
        </w:trPr>
        <w:tc>
          <w:tcPr>
            <w:tcW w:w="2417" w:type="dxa"/>
          </w:tcPr>
          <w:p w14:paraId="67863E9E" w14:textId="77777777" w:rsidR="00744C50" w:rsidRDefault="00744C50" w:rsidP="00744C50">
            <w:pPr>
              <w:spacing w:line="360" w:lineRule="auto"/>
              <w:rPr>
                <w:rFonts w:ascii="Calibri" w:hAnsi="Calibri"/>
              </w:rPr>
            </w:pPr>
          </w:p>
        </w:tc>
        <w:tc>
          <w:tcPr>
            <w:tcW w:w="1159" w:type="dxa"/>
          </w:tcPr>
          <w:p w14:paraId="241D29DD" w14:textId="77777777" w:rsidR="00744C50" w:rsidRDefault="00744C50" w:rsidP="00744C50">
            <w:pPr>
              <w:spacing w:line="360" w:lineRule="auto"/>
              <w:rPr>
                <w:rFonts w:ascii="Calibri" w:hAnsi="Calibri"/>
              </w:rPr>
            </w:pPr>
          </w:p>
        </w:tc>
        <w:tc>
          <w:tcPr>
            <w:tcW w:w="4728" w:type="dxa"/>
          </w:tcPr>
          <w:p w14:paraId="0DDBBD6F" w14:textId="77777777" w:rsidR="00744C50" w:rsidRDefault="00744C50" w:rsidP="00744C50">
            <w:pPr>
              <w:spacing w:line="360" w:lineRule="auto"/>
              <w:rPr>
                <w:rFonts w:ascii="Calibri" w:hAnsi="Calibri"/>
              </w:rPr>
            </w:pPr>
          </w:p>
        </w:tc>
        <w:tc>
          <w:tcPr>
            <w:tcW w:w="1154" w:type="dxa"/>
          </w:tcPr>
          <w:p w14:paraId="41FEFD00" w14:textId="77777777" w:rsidR="00744C50" w:rsidRDefault="00744C50" w:rsidP="00744C50">
            <w:pPr>
              <w:spacing w:line="360" w:lineRule="auto"/>
              <w:rPr>
                <w:rFonts w:ascii="Calibri" w:hAnsi="Calibri"/>
              </w:rPr>
            </w:pPr>
          </w:p>
        </w:tc>
        <w:tc>
          <w:tcPr>
            <w:tcW w:w="1612" w:type="dxa"/>
          </w:tcPr>
          <w:p w14:paraId="6E3CD33F" w14:textId="77777777" w:rsidR="00744C50" w:rsidRDefault="00744C50" w:rsidP="00744C50">
            <w:pPr>
              <w:spacing w:line="360" w:lineRule="auto"/>
              <w:rPr>
                <w:rFonts w:ascii="Calibri" w:hAnsi="Calibri"/>
              </w:rPr>
            </w:pPr>
          </w:p>
        </w:tc>
      </w:tr>
      <w:tr w:rsidR="00744C50" w14:paraId="6CA21D00" w14:textId="77777777" w:rsidTr="00C95E28">
        <w:trPr>
          <w:trHeight w:val="382"/>
        </w:trPr>
        <w:tc>
          <w:tcPr>
            <w:tcW w:w="2417" w:type="dxa"/>
          </w:tcPr>
          <w:p w14:paraId="2707D8D0" w14:textId="77777777" w:rsidR="00744C50" w:rsidRDefault="00744C50" w:rsidP="00744C50">
            <w:pPr>
              <w:spacing w:line="360" w:lineRule="auto"/>
              <w:rPr>
                <w:rFonts w:ascii="Calibri" w:hAnsi="Calibri"/>
              </w:rPr>
            </w:pPr>
          </w:p>
        </w:tc>
        <w:tc>
          <w:tcPr>
            <w:tcW w:w="1159" w:type="dxa"/>
          </w:tcPr>
          <w:p w14:paraId="73157E13" w14:textId="77777777" w:rsidR="00744C50" w:rsidRDefault="00744C50" w:rsidP="00744C50">
            <w:pPr>
              <w:spacing w:line="360" w:lineRule="auto"/>
              <w:rPr>
                <w:rFonts w:ascii="Calibri" w:hAnsi="Calibri"/>
              </w:rPr>
            </w:pPr>
          </w:p>
        </w:tc>
        <w:tc>
          <w:tcPr>
            <w:tcW w:w="4728" w:type="dxa"/>
          </w:tcPr>
          <w:p w14:paraId="1A9288EE" w14:textId="77777777" w:rsidR="00744C50" w:rsidRDefault="00744C50" w:rsidP="00744C50">
            <w:pPr>
              <w:spacing w:line="360" w:lineRule="auto"/>
              <w:rPr>
                <w:rFonts w:ascii="Calibri" w:hAnsi="Calibri"/>
              </w:rPr>
            </w:pPr>
          </w:p>
        </w:tc>
        <w:tc>
          <w:tcPr>
            <w:tcW w:w="1154" w:type="dxa"/>
          </w:tcPr>
          <w:p w14:paraId="029BC6D7" w14:textId="77777777" w:rsidR="00744C50" w:rsidRDefault="00744C50" w:rsidP="00744C50">
            <w:pPr>
              <w:spacing w:line="360" w:lineRule="auto"/>
              <w:rPr>
                <w:rFonts w:ascii="Calibri" w:hAnsi="Calibri"/>
              </w:rPr>
            </w:pPr>
          </w:p>
        </w:tc>
        <w:tc>
          <w:tcPr>
            <w:tcW w:w="1612" w:type="dxa"/>
          </w:tcPr>
          <w:p w14:paraId="2D27D84F" w14:textId="77777777" w:rsidR="00744C50" w:rsidRDefault="00744C50" w:rsidP="00744C50">
            <w:pPr>
              <w:spacing w:line="360" w:lineRule="auto"/>
              <w:rPr>
                <w:rFonts w:ascii="Calibri" w:hAnsi="Calibri"/>
              </w:rPr>
            </w:pPr>
          </w:p>
        </w:tc>
      </w:tr>
      <w:tr w:rsidR="00744C50" w14:paraId="3B9F6D5D" w14:textId="77777777" w:rsidTr="00C95E28">
        <w:trPr>
          <w:trHeight w:val="368"/>
        </w:trPr>
        <w:tc>
          <w:tcPr>
            <w:tcW w:w="2417" w:type="dxa"/>
          </w:tcPr>
          <w:p w14:paraId="223F72BA" w14:textId="77777777" w:rsidR="00744C50" w:rsidRDefault="00744C50" w:rsidP="00744C50">
            <w:pPr>
              <w:spacing w:line="360" w:lineRule="auto"/>
              <w:rPr>
                <w:rFonts w:ascii="Calibri" w:hAnsi="Calibri"/>
              </w:rPr>
            </w:pPr>
          </w:p>
        </w:tc>
        <w:tc>
          <w:tcPr>
            <w:tcW w:w="1159" w:type="dxa"/>
          </w:tcPr>
          <w:p w14:paraId="7721086F" w14:textId="77777777" w:rsidR="00744C50" w:rsidRDefault="00744C50" w:rsidP="00744C50">
            <w:pPr>
              <w:spacing w:line="360" w:lineRule="auto"/>
              <w:rPr>
                <w:rFonts w:ascii="Calibri" w:hAnsi="Calibri"/>
              </w:rPr>
            </w:pPr>
          </w:p>
        </w:tc>
        <w:tc>
          <w:tcPr>
            <w:tcW w:w="4728" w:type="dxa"/>
          </w:tcPr>
          <w:p w14:paraId="494D7360" w14:textId="77777777" w:rsidR="00744C50" w:rsidRDefault="00744C50" w:rsidP="00744C50">
            <w:pPr>
              <w:spacing w:line="360" w:lineRule="auto"/>
              <w:rPr>
                <w:rFonts w:ascii="Calibri" w:hAnsi="Calibri"/>
              </w:rPr>
            </w:pPr>
          </w:p>
        </w:tc>
        <w:tc>
          <w:tcPr>
            <w:tcW w:w="1154" w:type="dxa"/>
          </w:tcPr>
          <w:p w14:paraId="3B4FF6D4" w14:textId="77777777" w:rsidR="00744C50" w:rsidRDefault="00744C50" w:rsidP="00744C50">
            <w:pPr>
              <w:spacing w:line="360" w:lineRule="auto"/>
              <w:rPr>
                <w:rFonts w:ascii="Calibri" w:hAnsi="Calibri"/>
              </w:rPr>
            </w:pPr>
          </w:p>
        </w:tc>
        <w:tc>
          <w:tcPr>
            <w:tcW w:w="1612" w:type="dxa"/>
          </w:tcPr>
          <w:p w14:paraId="05BCEB66" w14:textId="77777777" w:rsidR="00744C50" w:rsidRDefault="00744C50" w:rsidP="00744C50">
            <w:pPr>
              <w:spacing w:line="360" w:lineRule="auto"/>
              <w:rPr>
                <w:rFonts w:ascii="Calibri" w:hAnsi="Calibri"/>
              </w:rPr>
            </w:pPr>
          </w:p>
        </w:tc>
      </w:tr>
      <w:tr w:rsidR="00744C50" w14:paraId="57006D7D" w14:textId="77777777" w:rsidTr="00C95E28">
        <w:trPr>
          <w:trHeight w:val="356"/>
        </w:trPr>
        <w:tc>
          <w:tcPr>
            <w:tcW w:w="2417" w:type="dxa"/>
          </w:tcPr>
          <w:p w14:paraId="6E33634C" w14:textId="77777777" w:rsidR="00744C50" w:rsidRDefault="00744C50" w:rsidP="00744C50">
            <w:pPr>
              <w:spacing w:line="360" w:lineRule="auto"/>
              <w:rPr>
                <w:rFonts w:ascii="Calibri" w:hAnsi="Calibri"/>
              </w:rPr>
            </w:pPr>
          </w:p>
        </w:tc>
        <w:tc>
          <w:tcPr>
            <w:tcW w:w="1159" w:type="dxa"/>
          </w:tcPr>
          <w:p w14:paraId="447544A2" w14:textId="77777777" w:rsidR="00744C50" w:rsidRDefault="00744C50" w:rsidP="00744C50">
            <w:pPr>
              <w:spacing w:line="360" w:lineRule="auto"/>
              <w:rPr>
                <w:rFonts w:ascii="Calibri" w:hAnsi="Calibri"/>
              </w:rPr>
            </w:pPr>
          </w:p>
        </w:tc>
        <w:tc>
          <w:tcPr>
            <w:tcW w:w="4728" w:type="dxa"/>
          </w:tcPr>
          <w:p w14:paraId="61D6D597" w14:textId="77777777" w:rsidR="00744C50" w:rsidRDefault="00744C50" w:rsidP="00744C50">
            <w:pPr>
              <w:spacing w:line="360" w:lineRule="auto"/>
              <w:rPr>
                <w:rFonts w:ascii="Calibri" w:hAnsi="Calibri"/>
              </w:rPr>
            </w:pPr>
          </w:p>
        </w:tc>
        <w:tc>
          <w:tcPr>
            <w:tcW w:w="1154" w:type="dxa"/>
          </w:tcPr>
          <w:p w14:paraId="09CCDA6D" w14:textId="77777777" w:rsidR="00744C50" w:rsidRDefault="00744C50" w:rsidP="00744C50">
            <w:pPr>
              <w:spacing w:line="360" w:lineRule="auto"/>
              <w:rPr>
                <w:rFonts w:ascii="Calibri" w:hAnsi="Calibri"/>
              </w:rPr>
            </w:pPr>
          </w:p>
        </w:tc>
        <w:tc>
          <w:tcPr>
            <w:tcW w:w="1612" w:type="dxa"/>
          </w:tcPr>
          <w:p w14:paraId="12E42F8A" w14:textId="77777777" w:rsidR="00744C50" w:rsidRDefault="00744C50" w:rsidP="00744C50">
            <w:pPr>
              <w:spacing w:line="360" w:lineRule="auto"/>
              <w:rPr>
                <w:rFonts w:ascii="Calibri" w:hAnsi="Calibri"/>
              </w:rPr>
            </w:pPr>
          </w:p>
        </w:tc>
      </w:tr>
      <w:tr w:rsidR="00744C50" w14:paraId="5EB3199A" w14:textId="77777777" w:rsidTr="00C95E28">
        <w:trPr>
          <w:trHeight w:val="356"/>
        </w:trPr>
        <w:tc>
          <w:tcPr>
            <w:tcW w:w="2417" w:type="dxa"/>
          </w:tcPr>
          <w:p w14:paraId="53A7C9BA" w14:textId="77777777" w:rsidR="00744C50" w:rsidRDefault="00744C50" w:rsidP="00744C50">
            <w:pPr>
              <w:spacing w:line="360" w:lineRule="auto"/>
              <w:rPr>
                <w:rFonts w:ascii="Calibri" w:hAnsi="Calibri"/>
              </w:rPr>
            </w:pPr>
          </w:p>
        </w:tc>
        <w:tc>
          <w:tcPr>
            <w:tcW w:w="1159" w:type="dxa"/>
          </w:tcPr>
          <w:p w14:paraId="66F2BA96" w14:textId="77777777" w:rsidR="00744C50" w:rsidRDefault="00744C50" w:rsidP="00744C50">
            <w:pPr>
              <w:spacing w:line="360" w:lineRule="auto"/>
              <w:rPr>
                <w:rFonts w:ascii="Calibri" w:hAnsi="Calibri"/>
              </w:rPr>
            </w:pPr>
          </w:p>
        </w:tc>
        <w:tc>
          <w:tcPr>
            <w:tcW w:w="4728" w:type="dxa"/>
          </w:tcPr>
          <w:p w14:paraId="08ECFA6A" w14:textId="77777777" w:rsidR="00744C50" w:rsidRDefault="00744C50" w:rsidP="00744C50">
            <w:pPr>
              <w:spacing w:line="360" w:lineRule="auto"/>
              <w:rPr>
                <w:rFonts w:ascii="Calibri" w:hAnsi="Calibri"/>
              </w:rPr>
            </w:pPr>
          </w:p>
        </w:tc>
        <w:tc>
          <w:tcPr>
            <w:tcW w:w="1154" w:type="dxa"/>
          </w:tcPr>
          <w:p w14:paraId="064F79E5" w14:textId="77777777" w:rsidR="00744C50" w:rsidRDefault="00744C50" w:rsidP="00744C50">
            <w:pPr>
              <w:spacing w:line="360" w:lineRule="auto"/>
              <w:rPr>
                <w:rFonts w:ascii="Calibri" w:hAnsi="Calibri"/>
              </w:rPr>
            </w:pPr>
          </w:p>
        </w:tc>
        <w:tc>
          <w:tcPr>
            <w:tcW w:w="1612" w:type="dxa"/>
          </w:tcPr>
          <w:p w14:paraId="32040150" w14:textId="77777777" w:rsidR="00744C50" w:rsidRDefault="00744C50" w:rsidP="00744C50">
            <w:pPr>
              <w:spacing w:line="360" w:lineRule="auto"/>
              <w:rPr>
                <w:rFonts w:ascii="Calibri" w:hAnsi="Calibri"/>
              </w:rPr>
            </w:pPr>
          </w:p>
        </w:tc>
      </w:tr>
      <w:tr w:rsidR="00744C50" w14:paraId="15D0CA61" w14:textId="77777777" w:rsidTr="00C95E28">
        <w:trPr>
          <w:trHeight w:val="356"/>
        </w:trPr>
        <w:tc>
          <w:tcPr>
            <w:tcW w:w="2417" w:type="dxa"/>
          </w:tcPr>
          <w:p w14:paraId="4F0E5397" w14:textId="77777777" w:rsidR="00744C50" w:rsidRDefault="00744C50" w:rsidP="00744C50">
            <w:pPr>
              <w:spacing w:line="360" w:lineRule="auto"/>
              <w:rPr>
                <w:rFonts w:ascii="Calibri" w:hAnsi="Calibri"/>
              </w:rPr>
            </w:pPr>
          </w:p>
        </w:tc>
        <w:tc>
          <w:tcPr>
            <w:tcW w:w="1159" w:type="dxa"/>
          </w:tcPr>
          <w:p w14:paraId="73A9A058" w14:textId="77777777" w:rsidR="00744C50" w:rsidRDefault="00744C50" w:rsidP="00744C50">
            <w:pPr>
              <w:spacing w:line="360" w:lineRule="auto"/>
              <w:rPr>
                <w:rFonts w:ascii="Calibri" w:hAnsi="Calibri"/>
              </w:rPr>
            </w:pPr>
          </w:p>
        </w:tc>
        <w:tc>
          <w:tcPr>
            <w:tcW w:w="4728" w:type="dxa"/>
          </w:tcPr>
          <w:p w14:paraId="4D793DAA" w14:textId="77777777" w:rsidR="00744C50" w:rsidRDefault="00744C50" w:rsidP="00744C50">
            <w:pPr>
              <w:spacing w:line="360" w:lineRule="auto"/>
              <w:rPr>
                <w:rFonts w:ascii="Calibri" w:hAnsi="Calibri"/>
              </w:rPr>
            </w:pPr>
          </w:p>
        </w:tc>
        <w:tc>
          <w:tcPr>
            <w:tcW w:w="1154" w:type="dxa"/>
          </w:tcPr>
          <w:p w14:paraId="3F3F799A" w14:textId="77777777" w:rsidR="00744C50" w:rsidRDefault="00744C50" w:rsidP="00744C50">
            <w:pPr>
              <w:spacing w:line="360" w:lineRule="auto"/>
              <w:rPr>
                <w:rFonts w:ascii="Calibri" w:hAnsi="Calibri"/>
              </w:rPr>
            </w:pPr>
          </w:p>
        </w:tc>
        <w:tc>
          <w:tcPr>
            <w:tcW w:w="1612" w:type="dxa"/>
          </w:tcPr>
          <w:p w14:paraId="0128D06E" w14:textId="77777777" w:rsidR="00744C50" w:rsidRDefault="00744C50" w:rsidP="00744C50">
            <w:pPr>
              <w:spacing w:line="360" w:lineRule="auto"/>
              <w:rPr>
                <w:rFonts w:ascii="Calibri" w:hAnsi="Calibri"/>
              </w:rPr>
            </w:pPr>
          </w:p>
        </w:tc>
      </w:tr>
      <w:tr w:rsidR="00744C50" w14:paraId="3D34485B" w14:textId="77777777" w:rsidTr="00C95E28">
        <w:trPr>
          <w:trHeight w:val="356"/>
        </w:trPr>
        <w:tc>
          <w:tcPr>
            <w:tcW w:w="2417" w:type="dxa"/>
          </w:tcPr>
          <w:p w14:paraId="005AA8F9" w14:textId="4007E08C" w:rsidR="00744C50" w:rsidRDefault="00744C50" w:rsidP="00744C50">
            <w:pPr>
              <w:spacing w:line="360" w:lineRule="auto"/>
              <w:rPr>
                <w:rFonts w:ascii="Calibri" w:hAnsi="Calibri"/>
              </w:rPr>
            </w:pPr>
            <w:r>
              <w:rPr>
                <w:rFonts w:ascii="Calibri" w:hAnsi="Calibri"/>
              </w:rPr>
              <w:t>Total Request:</w:t>
            </w:r>
          </w:p>
        </w:tc>
        <w:tc>
          <w:tcPr>
            <w:tcW w:w="1159" w:type="dxa"/>
          </w:tcPr>
          <w:p w14:paraId="3111166D" w14:textId="398FC32B" w:rsidR="00744C50" w:rsidRDefault="00744C50" w:rsidP="00744C50">
            <w:pPr>
              <w:spacing w:line="360" w:lineRule="auto"/>
              <w:rPr>
                <w:rFonts w:ascii="Calibri" w:hAnsi="Calibri"/>
              </w:rPr>
            </w:pPr>
            <w:r>
              <w:rPr>
                <w:rFonts w:ascii="Calibri" w:hAnsi="Calibri"/>
              </w:rPr>
              <w:t>$</w:t>
            </w:r>
          </w:p>
        </w:tc>
        <w:tc>
          <w:tcPr>
            <w:tcW w:w="7494" w:type="dxa"/>
            <w:gridSpan w:val="3"/>
          </w:tcPr>
          <w:p w14:paraId="76B5F2E6" w14:textId="027765F9" w:rsidR="00744C50" w:rsidRDefault="00744C50" w:rsidP="00744C50">
            <w:pPr>
              <w:spacing w:line="360" w:lineRule="auto"/>
              <w:rPr>
                <w:rFonts w:ascii="Calibri" w:hAnsi="Calibri"/>
              </w:rPr>
            </w:pPr>
          </w:p>
        </w:tc>
      </w:tr>
    </w:tbl>
    <w:p w14:paraId="02ECD689" w14:textId="77777777" w:rsidR="00744C50" w:rsidRDefault="00744C50" w:rsidP="00744C50">
      <w:pPr>
        <w:spacing w:line="360" w:lineRule="auto"/>
        <w:rPr>
          <w:rFonts w:ascii="Calibri" w:hAnsi="Calibri"/>
        </w:rPr>
      </w:pPr>
    </w:p>
    <w:p w14:paraId="3289B255" w14:textId="77777777" w:rsidR="00744C50" w:rsidRDefault="00744C50" w:rsidP="00744C50">
      <w:pPr>
        <w:spacing w:line="360" w:lineRule="auto"/>
        <w:rPr>
          <w:rFonts w:ascii="Calibri" w:hAnsi="Calibri"/>
        </w:rPr>
      </w:pPr>
    </w:p>
    <w:p w14:paraId="633BF027" w14:textId="77777777" w:rsidR="00744C50" w:rsidRDefault="00744C50" w:rsidP="00744C50">
      <w:pPr>
        <w:spacing w:line="360" w:lineRule="auto"/>
        <w:rPr>
          <w:rFonts w:ascii="Calibri" w:hAnsi="Calibri"/>
        </w:rPr>
      </w:pPr>
    </w:p>
    <w:p w14:paraId="21D1BDC2" w14:textId="77777777" w:rsidR="00744C50" w:rsidRDefault="00744C50" w:rsidP="00744C50">
      <w:pPr>
        <w:spacing w:line="360" w:lineRule="auto"/>
        <w:rPr>
          <w:rFonts w:ascii="Calibri" w:hAnsi="Calibri"/>
        </w:rPr>
      </w:pPr>
    </w:p>
    <w:p w14:paraId="17A4035D" w14:textId="77777777" w:rsidR="00744C50" w:rsidRDefault="00744C50" w:rsidP="00744C50">
      <w:pPr>
        <w:spacing w:line="360" w:lineRule="auto"/>
        <w:rPr>
          <w:rFonts w:ascii="Calibri" w:hAnsi="Calibri"/>
        </w:rPr>
      </w:pPr>
    </w:p>
    <w:p w14:paraId="4E51C737" w14:textId="77777777" w:rsidR="00744C50" w:rsidRDefault="00744C50" w:rsidP="00744C50">
      <w:pPr>
        <w:spacing w:line="360" w:lineRule="auto"/>
        <w:rPr>
          <w:rFonts w:ascii="Calibri" w:hAnsi="Calibri"/>
        </w:rPr>
      </w:pPr>
    </w:p>
    <w:p w14:paraId="690133BD" w14:textId="77777777" w:rsidR="00744C50" w:rsidRDefault="00744C50" w:rsidP="00744C50">
      <w:pPr>
        <w:spacing w:line="360" w:lineRule="auto"/>
        <w:rPr>
          <w:rFonts w:ascii="Calibri" w:hAnsi="Calibri"/>
        </w:rPr>
      </w:pPr>
    </w:p>
    <w:p w14:paraId="77BF00F6" w14:textId="77777777" w:rsidR="00744C50" w:rsidRDefault="00744C50" w:rsidP="00744C50">
      <w:pPr>
        <w:spacing w:line="360" w:lineRule="auto"/>
        <w:rPr>
          <w:rFonts w:ascii="Calibri" w:hAnsi="Calibri"/>
        </w:rPr>
      </w:pPr>
    </w:p>
    <w:p w14:paraId="6A1386A6" w14:textId="77777777" w:rsidR="00744C50" w:rsidRDefault="00744C50" w:rsidP="00744C50">
      <w:pPr>
        <w:spacing w:line="360" w:lineRule="auto"/>
        <w:rPr>
          <w:rFonts w:ascii="Calibri" w:hAnsi="Calibri"/>
        </w:rPr>
      </w:pPr>
    </w:p>
    <w:p w14:paraId="3FC4982E" w14:textId="77777777" w:rsidR="00744C50" w:rsidRDefault="00744C50" w:rsidP="00744C50">
      <w:pPr>
        <w:spacing w:line="360" w:lineRule="auto"/>
        <w:rPr>
          <w:rFonts w:ascii="Calibri" w:hAnsi="Calibri"/>
        </w:rPr>
      </w:pPr>
    </w:p>
    <w:p w14:paraId="7E7F8099" w14:textId="77777777" w:rsidR="00744C50" w:rsidRDefault="00744C50" w:rsidP="00744C50">
      <w:pPr>
        <w:spacing w:line="360" w:lineRule="auto"/>
        <w:rPr>
          <w:rFonts w:ascii="Calibri" w:hAnsi="Calibri"/>
        </w:rPr>
      </w:pPr>
    </w:p>
    <w:p w14:paraId="3CDCADFA" w14:textId="77777777" w:rsidR="00744C50" w:rsidRDefault="00744C50" w:rsidP="00744C50">
      <w:pPr>
        <w:spacing w:line="360" w:lineRule="auto"/>
        <w:rPr>
          <w:rFonts w:ascii="Calibri" w:hAnsi="Calibri"/>
        </w:rPr>
      </w:pPr>
    </w:p>
    <w:p w14:paraId="3DB9F983" w14:textId="77777777" w:rsidR="00744C50" w:rsidRDefault="00744C50" w:rsidP="00744C50">
      <w:pPr>
        <w:spacing w:line="360" w:lineRule="auto"/>
        <w:rPr>
          <w:rFonts w:ascii="Calibri" w:hAnsi="Calibri"/>
        </w:rPr>
      </w:pPr>
    </w:p>
    <w:p w14:paraId="5469ED98" w14:textId="77777777" w:rsidR="00744C50" w:rsidRDefault="00744C50" w:rsidP="00744C50">
      <w:pPr>
        <w:spacing w:line="360" w:lineRule="auto"/>
        <w:rPr>
          <w:rFonts w:ascii="Calibri" w:hAnsi="Calibri"/>
        </w:rPr>
      </w:pPr>
    </w:p>
    <w:p w14:paraId="12E1B6E5" w14:textId="77777777" w:rsidR="00744C50" w:rsidRDefault="00744C50" w:rsidP="00744C50">
      <w:pPr>
        <w:spacing w:line="360" w:lineRule="auto"/>
        <w:rPr>
          <w:rFonts w:ascii="Calibri" w:hAnsi="Calibri"/>
        </w:rPr>
      </w:pPr>
    </w:p>
    <w:p w14:paraId="37D8BB3D" w14:textId="77777777" w:rsidR="00744C50" w:rsidRDefault="00744C50" w:rsidP="00744C50">
      <w:pPr>
        <w:spacing w:line="360" w:lineRule="auto"/>
        <w:rPr>
          <w:rFonts w:ascii="Calibri" w:hAnsi="Calibri"/>
        </w:rPr>
      </w:pPr>
    </w:p>
    <w:p w14:paraId="175C5AA3" w14:textId="77777777" w:rsidR="00744C50" w:rsidRDefault="00744C50" w:rsidP="00744C50">
      <w:pPr>
        <w:spacing w:line="360" w:lineRule="auto"/>
        <w:rPr>
          <w:rFonts w:ascii="Calibri" w:hAnsi="Calibri"/>
        </w:rPr>
      </w:pPr>
    </w:p>
    <w:p w14:paraId="2A2FB5BF" w14:textId="77777777" w:rsidR="00744C50" w:rsidRDefault="00744C50" w:rsidP="00744C50">
      <w:pPr>
        <w:spacing w:line="360" w:lineRule="auto"/>
        <w:rPr>
          <w:rFonts w:ascii="Calibri" w:hAnsi="Calibri"/>
        </w:rPr>
      </w:pPr>
    </w:p>
    <w:p w14:paraId="7FE2C666" w14:textId="77777777" w:rsidR="00744C50" w:rsidRDefault="00744C50" w:rsidP="00744C50">
      <w:pPr>
        <w:spacing w:line="360" w:lineRule="auto"/>
        <w:rPr>
          <w:rFonts w:ascii="Calibri" w:hAnsi="Calibri"/>
        </w:rPr>
      </w:pPr>
    </w:p>
    <w:p w14:paraId="64DF26CF" w14:textId="77777777" w:rsidR="00C95E28" w:rsidRDefault="00C95E28" w:rsidP="00744C50">
      <w:pPr>
        <w:spacing w:line="360" w:lineRule="auto"/>
        <w:rPr>
          <w:rFonts w:ascii="Calibri" w:hAnsi="Calibri"/>
        </w:rPr>
      </w:pPr>
    </w:p>
    <w:p w14:paraId="4C52082A" w14:textId="77777777" w:rsidR="00C95E28" w:rsidRDefault="00C95E28" w:rsidP="00744C50">
      <w:pPr>
        <w:spacing w:line="360" w:lineRule="auto"/>
        <w:rPr>
          <w:rFonts w:ascii="Calibri" w:hAnsi="Calibri"/>
        </w:rPr>
      </w:pPr>
    </w:p>
    <w:p w14:paraId="31C96E0C" w14:textId="7F6C064E" w:rsidR="00744C50" w:rsidRPr="00744C50" w:rsidRDefault="00744C50" w:rsidP="00744C50">
      <w:pPr>
        <w:spacing w:line="360" w:lineRule="auto"/>
        <w:rPr>
          <w:rFonts w:ascii="Calibri" w:hAnsi="Calibri"/>
          <w:b/>
          <w:bCs/>
        </w:rPr>
      </w:pPr>
      <w:r w:rsidRPr="00744C50">
        <w:rPr>
          <w:rFonts w:ascii="Calibri" w:hAnsi="Calibri"/>
          <w:b/>
          <w:bCs/>
        </w:rPr>
        <w:t>Participation Agreement</w:t>
      </w:r>
    </w:p>
    <w:p w14:paraId="63C5C276" w14:textId="77777777" w:rsidR="00744C50" w:rsidRDefault="00744C50" w:rsidP="00744C50">
      <w:pPr>
        <w:spacing w:line="360" w:lineRule="auto"/>
        <w:rPr>
          <w:rFonts w:ascii="Calibri" w:hAnsi="Calibri"/>
        </w:rPr>
      </w:pPr>
      <w:r w:rsidRPr="00744C50">
        <w:rPr>
          <w:rFonts w:ascii="Calibri" w:hAnsi="Calibri"/>
          <w:u w:val="single"/>
        </w:rPr>
        <w:t>Program Responsibilities</w:t>
      </w:r>
      <w:r w:rsidRPr="00744C50">
        <w:rPr>
          <w:rFonts w:ascii="Calibri" w:hAnsi="Calibri"/>
        </w:rPr>
        <w:t xml:space="preserve"> </w:t>
      </w:r>
    </w:p>
    <w:p w14:paraId="246C602E" w14:textId="2C5A4877" w:rsidR="00744C50" w:rsidRDefault="00744C50" w:rsidP="00744C50">
      <w:pPr>
        <w:spacing w:line="360" w:lineRule="auto"/>
        <w:rPr>
          <w:rFonts w:ascii="Calibri" w:hAnsi="Calibri"/>
        </w:rPr>
      </w:pPr>
      <w:r w:rsidRPr="00744C50">
        <w:rPr>
          <w:rFonts w:ascii="Calibri" w:hAnsi="Calibri"/>
        </w:rPr>
        <w:t>I understand to be eligible to apply for and receive a Child Care Start</w:t>
      </w:r>
      <w:r>
        <w:rPr>
          <w:rFonts w:ascii="Calibri" w:hAnsi="Calibri"/>
        </w:rPr>
        <w:t xml:space="preserve"> </w:t>
      </w:r>
      <w:r w:rsidRPr="00744C50">
        <w:rPr>
          <w:rFonts w:ascii="Calibri" w:hAnsi="Calibri"/>
        </w:rPr>
        <w:t xml:space="preserve">Up Grant, </w:t>
      </w:r>
      <w:r>
        <w:rPr>
          <w:rFonts w:ascii="Calibri" w:hAnsi="Calibri"/>
        </w:rPr>
        <w:t>my program must be</w:t>
      </w:r>
      <w:r w:rsidRPr="00744C50">
        <w:rPr>
          <w:rFonts w:ascii="Calibri" w:hAnsi="Calibri"/>
        </w:rPr>
        <w:t xml:space="preserve"> in the process of becoming licensed with DCFS and has been visited by a Daycare Licensing Representative.</w:t>
      </w:r>
    </w:p>
    <w:p w14:paraId="17A804DE" w14:textId="77777777" w:rsidR="00744C50" w:rsidRDefault="00744C50" w:rsidP="00744C50">
      <w:pPr>
        <w:spacing w:line="360" w:lineRule="auto"/>
        <w:rPr>
          <w:rFonts w:ascii="Calibri" w:hAnsi="Calibri"/>
        </w:rPr>
      </w:pPr>
      <w:r w:rsidRPr="00744C50">
        <w:rPr>
          <w:rFonts w:ascii="Calibri" w:hAnsi="Calibri"/>
        </w:rPr>
        <w:t xml:space="preserve">I understand that if my program knowingly submits false or fraudulent information during any part of the grant application process, my program will no longer be eligible for funds. Any funds reimbursed during this grant process would be required to be repaid and appropriate authorities would be notified. </w:t>
      </w:r>
    </w:p>
    <w:p w14:paraId="305D02B6" w14:textId="77777777" w:rsidR="00744C50" w:rsidRDefault="00744C50" w:rsidP="00744C50">
      <w:pPr>
        <w:spacing w:line="360" w:lineRule="auto"/>
        <w:rPr>
          <w:rFonts w:ascii="Calibri" w:hAnsi="Calibri"/>
        </w:rPr>
      </w:pPr>
    </w:p>
    <w:p w14:paraId="6A6AB727" w14:textId="77777777" w:rsidR="00744C50" w:rsidRDefault="00744C50" w:rsidP="00744C50">
      <w:pPr>
        <w:spacing w:line="360" w:lineRule="auto"/>
        <w:rPr>
          <w:rFonts w:ascii="Calibri" w:hAnsi="Calibri"/>
        </w:rPr>
      </w:pPr>
      <w:r w:rsidRPr="00744C50">
        <w:rPr>
          <w:rFonts w:ascii="Calibri" w:hAnsi="Calibri"/>
        </w:rPr>
        <w:t>Upon application and notification of funding award, my program agrees to:</w:t>
      </w:r>
    </w:p>
    <w:p w14:paraId="1AC60DC2" w14:textId="136F98D6" w:rsidR="00744C50" w:rsidRPr="007C4FDE" w:rsidRDefault="00744C50" w:rsidP="007C4FDE">
      <w:pPr>
        <w:pStyle w:val="ListParagraph"/>
        <w:numPr>
          <w:ilvl w:val="0"/>
          <w:numId w:val="39"/>
        </w:numPr>
        <w:spacing w:line="360" w:lineRule="auto"/>
        <w:rPr>
          <w:rFonts w:ascii="Calibri" w:hAnsi="Calibri"/>
        </w:rPr>
      </w:pPr>
      <w:r w:rsidRPr="007C4FDE">
        <w:rPr>
          <w:rFonts w:ascii="Calibri" w:hAnsi="Calibri"/>
        </w:rPr>
        <w:t xml:space="preserve">Provide active licensed child care in Illinois for a minimum of two years from the date of the grant fund notification. </w:t>
      </w:r>
    </w:p>
    <w:p w14:paraId="2AA3FDD0" w14:textId="3063FCE0" w:rsidR="00744C50" w:rsidRPr="007C4FDE" w:rsidRDefault="00744C50" w:rsidP="007C4FDE">
      <w:pPr>
        <w:pStyle w:val="ListParagraph"/>
        <w:numPr>
          <w:ilvl w:val="0"/>
          <w:numId w:val="39"/>
        </w:numPr>
        <w:spacing w:line="360" w:lineRule="auto"/>
        <w:rPr>
          <w:rFonts w:ascii="Calibri" w:hAnsi="Calibri"/>
        </w:rPr>
      </w:pPr>
      <w:r w:rsidRPr="007C4FDE">
        <w:rPr>
          <w:rFonts w:ascii="Calibri" w:hAnsi="Calibri"/>
        </w:rPr>
        <w:t xml:space="preserve">Not use funds to supplant expenditures for which there is another federal, state, tribal and/or local public funding source. </w:t>
      </w:r>
    </w:p>
    <w:p w14:paraId="431C530A" w14:textId="06E8E8FB" w:rsidR="007C4FDE" w:rsidRPr="007C4FDE" w:rsidRDefault="00744C50" w:rsidP="007C4FDE">
      <w:pPr>
        <w:pStyle w:val="ListParagraph"/>
        <w:numPr>
          <w:ilvl w:val="0"/>
          <w:numId w:val="39"/>
        </w:numPr>
        <w:spacing w:line="360" w:lineRule="auto"/>
        <w:rPr>
          <w:rFonts w:ascii="Calibri" w:hAnsi="Calibri"/>
        </w:rPr>
      </w:pPr>
      <w:r w:rsidRPr="007C4FDE">
        <w:rPr>
          <w:rFonts w:ascii="Calibri" w:hAnsi="Calibri"/>
        </w:rPr>
        <w:t xml:space="preserve">Participate in any requested surveys and report forms related to funding awards. </w:t>
      </w:r>
    </w:p>
    <w:p w14:paraId="6953D3BB" w14:textId="303EA33A" w:rsidR="007C4FDE" w:rsidRPr="007C4FDE" w:rsidRDefault="007C4FDE" w:rsidP="007C4FDE">
      <w:pPr>
        <w:pStyle w:val="ListParagraph"/>
        <w:numPr>
          <w:ilvl w:val="0"/>
          <w:numId w:val="39"/>
        </w:numPr>
        <w:spacing w:line="360" w:lineRule="auto"/>
        <w:rPr>
          <w:rFonts w:ascii="Calibri" w:hAnsi="Calibri"/>
        </w:rPr>
      </w:pPr>
      <w:r w:rsidRPr="007C4FDE">
        <w:rPr>
          <w:rFonts w:ascii="Calibri" w:hAnsi="Calibri"/>
        </w:rPr>
        <w:t xml:space="preserve">Complete all the required activities of this grant program and allow Child Care Resource and Referral Staff to visit the program, as needed to ensure accurate information is presented on the program. </w:t>
      </w:r>
    </w:p>
    <w:p w14:paraId="477F4C01" w14:textId="77777777" w:rsidR="007C4FDE" w:rsidRDefault="007C4FDE" w:rsidP="007C4FDE">
      <w:pPr>
        <w:spacing w:line="360" w:lineRule="auto"/>
        <w:rPr>
          <w:rFonts w:ascii="Calibri" w:hAnsi="Calibri"/>
        </w:rPr>
      </w:pPr>
    </w:p>
    <w:p w14:paraId="7B27EB42" w14:textId="385F9FB9" w:rsidR="007C4FDE" w:rsidRPr="007C4FDE" w:rsidRDefault="007C4FDE" w:rsidP="007C4FDE">
      <w:pPr>
        <w:spacing w:line="360" w:lineRule="auto"/>
        <w:rPr>
          <w:rFonts w:ascii="Calibri" w:hAnsi="Calibri"/>
        </w:rPr>
      </w:pPr>
      <w:r w:rsidRPr="007C4FDE">
        <w:rPr>
          <w:rFonts w:ascii="Calibri" w:hAnsi="Calibri"/>
        </w:rPr>
        <w:t>Disbursing Funds</w:t>
      </w:r>
      <w:r>
        <w:rPr>
          <w:rFonts w:ascii="Calibri" w:hAnsi="Calibri"/>
        </w:rPr>
        <w:t>:</w:t>
      </w:r>
    </w:p>
    <w:p w14:paraId="45793CBC" w14:textId="77777777" w:rsidR="007C4FDE" w:rsidRPr="007C4FDE" w:rsidRDefault="007C4FDE" w:rsidP="007C4FDE">
      <w:pPr>
        <w:spacing w:line="360" w:lineRule="auto"/>
        <w:rPr>
          <w:rFonts w:ascii="Calibri" w:hAnsi="Calibri"/>
        </w:rPr>
      </w:pPr>
      <w:r w:rsidRPr="007C4FDE">
        <w:rPr>
          <w:rFonts w:ascii="Calibri" w:hAnsi="Calibri"/>
        </w:rPr>
        <w:t>I understand that if my program is awarded a grant, funds are:</w:t>
      </w:r>
    </w:p>
    <w:p w14:paraId="571BD894" w14:textId="425176A9" w:rsidR="007C4FDE" w:rsidRPr="007C4FDE" w:rsidRDefault="007C4FDE" w:rsidP="007C4FDE">
      <w:pPr>
        <w:spacing w:line="360" w:lineRule="auto"/>
        <w:rPr>
          <w:rFonts w:ascii="Calibri" w:hAnsi="Calibri"/>
        </w:rPr>
      </w:pPr>
      <w:r w:rsidRPr="007C4FDE">
        <w:rPr>
          <w:rFonts w:ascii="Calibri" w:hAnsi="Calibri"/>
        </w:rPr>
        <w:t xml:space="preserve">• Paid on a reimbursement basis after </w:t>
      </w:r>
      <w:r>
        <w:rPr>
          <w:rFonts w:ascii="Calibri" w:hAnsi="Calibri"/>
        </w:rPr>
        <w:t>application components are</w:t>
      </w:r>
      <w:r w:rsidRPr="007C4FDE">
        <w:rPr>
          <w:rFonts w:ascii="Calibri" w:hAnsi="Calibri"/>
        </w:rPr>
        <w:t xml:space="preserve"> verified, unless otherwise noted.</w:t>
      </w:r>
    </w:p>
    <w:p w14:paraId="23716FE8" w14:textId="62508F43" w:rsidR="00744C50" w:rsidRDefault="007C4FDE" w:rsidP="007C4FDE">
      <w:pPr>
        <w:spacing w:line="360" w:lineRule="auto"/>
        <w:rPr>
          <w:rFonts w:ascii="Calibri" w:hAnsi="Calibri"/>
        </w:rPr>
      </w:pPr>
      <w:r w:rsidRPr="007C4FDE">
        <w:rPr>
          <w:rFonts w:ascii="Calibri" w:hAnsi="Calibri"/>
        </w:rPr>
        <w:t xml:space="preserve">• Reimbursed only if funds were used in the </w:t>
      </w:r>
      <w:r w:rsidRPr="007C4FDE">
        <w:rPr>
          <w:rFonts w:ascii="Calibri" w:hAnsi="Calibri"/>
          <w:b/>
          <w:bCs/>
        </w:rPr>
        <w:t>intended purpose</w:t>
      </w:r>
      <w:r w:rsidRPr="007C4FDE">
        <w:rPr>
          <w:rFonts w:ascii="Calibri" w:hAnsi="Calibri"/>
        </w:rPr>
        <w:t xml:space="preserve"> as per the grant application and award letter</w:t>
      </w:r>
    </w:p>
    <w:p w14:paraId="6B57632C" w14:textId="77777777" w:rsidR="00744C50" w:rsidRDefault="00744C50" w:rsidP="00744C50">
      <w:pPr>
        <w:spacing w:line="360" w:lineRule="auto"/>
        <w:rPr>
          <w:rFonts w:ascii="Calibri" w:hAnsi="Calibri"/>
        </w:rPr>
      </w:pPr>
    </w:p>
    <w:p w14:paraId="230C3AA3" w14:textId="77777777" w:rsidR="007C4FDE" w:rsidRPr="00785EE2" w:rsidRDefault="007C4FDE" w:rsidP="007C4FDE">
      <w:pPr>
        <w:rPr>
          <w:rFonts w:ascii="Calibri" w:hAnsi="Calibri"/>
        </w:rPr>
      </w:pPr>
    </w:p>
    <w:p w14:paraId="27324640" w14:textId="77777777" w:rsidR="007C4FDE" w:rsidRPr="00785EE2" w:rsidRDefault="007C4FDE" w:rsidP="007C4FDE">
      <w:pPr>
        <w:rPr>
          <w:rFonts w:ascii="Calibri" w:hAnsi="Calibri"/>
        </w:rPr>
      </w:pPr>
      <w:r>
        <w:rPr>
          <w:rFonts w:ascii="Calibri" w:hAnsi="Calibri"/>
          <w:noProof/>
        </w:rPr>
        <mc:AlternateContent>
          <mc:Choice Requires="wps">
            <w:drawing>
              <wp:anchor distT="0" distB="0" distL="114300" distR="114300" simplePos="0" relativeHeight="251687936" behindDoc="0" locked="0" layoutInCell="1" allowOverlap="1" wp14:anchorId="6083FC4F" wp14:editId="427345FB">
                <wp:simplePos x="0" y="0"/>
                <wp:positionH relativeFrom="column">
                  <wp:posOffset>3657600</wp:posOffset>
                </wp:positionH>
                <wp:positionV relativeFrom="paragraph">
                  <wp:posOffset>108585</wp:posOffset>
                </wp:positionV>
                <wp:extent cx="2971800" cy="0"/>
                <wp:effectExtent l="9525" t="10160" r="9525" b="8890"/>
                <wp:wrapNone/>
                <wp:docPr id="57057816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CA71B" id="Line 9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5pt" to="5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"/>
            </w:pict>
          </mc:Fallback>
        </mc:AlternateContent>
      </w:r>
      <w:r>
        <w:rPr>
          <w:rFonts w:ascii="Calibri" w:hAnsi="Calibri"/>
          <w:noProof/>
        </w:rPr>
        <mc:AlternateContent>
          <mc:Choice Requires="wps">
            <w:drawing>
              <wp:anchor distT="0" distB="0" distL="114300" distR="114300" simplePos="0" relativeHeight="251686912" behindDoc="0" locked="0" layoutInCell="1" allowOverlap="1" wp14:anchorId="5B507B82" wp14:editId="399F1573">
                <wp:simplePos x="0" y="0"/>
                <wp:positionH relativeFrom="column">
                  <wp:posOffset>0</wp:posOffset>
                </wp:positionH>
                <wp:positionV relativeFrom="paragraph">
                  <wp:posOffset>108585</wp:posOffset>
                </wp:positionV>
                <wp:extent cx="3086100" cy="0"/>
                <wp:effectExtent l="9525" t="10160" r="9525" b="8890"/>
                <wp:wrapNone/>
                <wp:docPr id="37452081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58C8D" id="Line 9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2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"/>
            </w:pict>
          </mc:Fallback>
        </mc:AlternateContent>
      </w:r>
    </w:p>
    <w:p w14:paraId="55FE6307" w14:textId="4E03FBA6" w:rsidR="007C4FDE" w:rsidRDefault="007C4FDE" w:rsidP="007C4FDE">
      <w:pPr>
        <w:spacing w:line="360" w:lineRule="auto"/>
        <w:rPr>
          <w:rFonts w:ascii="Calibri" w:hAnsi="Calibri"/>
        </w:rPr>
      </w:pPr>
      <w:r w:rsidRPr="00070C55">
        <w:rPr>
          <w:rFonts w:ascii="Calibri" w:hAnsi="Calibri"/>
        </w:rPr>
        <w:t>Program Administrator Signature (required)</w:t>
      </w:r>
      <w:r w:rsidRPr="00070C55">
        <w:rPr>
          <w:rFonts w:ascii="Calibri" w:hAnsi="Calibri"/>
        </w:rPr>
        <w:tab/>
      </w:r>
      <w:r w:rsidRPr="00070C55">
        <w:rPr>
          <w:rFonts w:ascii="Calibri" w:hAnsi="Calibri"/>
        </w:rPr>
        <w:tab/>
        <w:t>Date</w:t>
      </w:r>
      <w:r>
        <w:rPr>
          <w:rFonts w:ascii="Calibri" w:hAnsi="Calibri"/>
        </w:rPr>
        <w:t xml:space="preserve">                        Name of Program</w:t>
      </w:r>
    </w:p>
    <w:p w14:paraId="316F1B25" w14:textId="77777777" w:rsidR="007C4FDE" w:rsidRDefault="007C4FDE" w:rsidP="00744C50">
      <w:pPr>
        <w:spacing w:line="360" w:lineRule="auto"/>
        <w:rPr>
          <w:rFonts w:ascii="Calibri" w:hAnsi="Calibri"/>
        </w:rPr>
      </w:pPr>
    </w:p>
    <w:p w14:paraId="2499C63D" w14:textId="77777777" w:rsidR="007C4FDE" w:rsidRDefault="007C4FDE" w:rsidP="00744C50">
      <w:pPr>
        <w:spacing w:line="360" w:lineRule="auto"/>
        <w:rPr>
          <w:rFonts w:ascii="Calibri" w:hAnsi="Calibri"/>
        </w:rPr>
      </w:pPr>
    </w:p>
    <w:p w14:paraId="330A74C9" w14:textId="77777777" w:rsidR="007C4FDE" w:rsidRDefault="007C4FDE" w:rsidP="00744C50">
      <w:pPr>
        <w:spacing w:line="360" w:lineRule="auto"/>
        <w:rPr>
          <w:rFonts w:ascii="Calibri" w:hAnsi="Calibri"/>
        </w:rPr>
      </w:pPr>
    </w:p>
    <w:p w14:paraId="30DA9C73" w14:textId="77777777" w:rsidR="007C4FDE" w:rsidRDefault="007C4FDE" w:rsidP="00744C50">
      <w:pPr>
        <w:spacing w:line="360" w:lineRule="auto"/>
        <w:rPr>
          <w:rFonts w:ascii="Calibri" w:hAnsi="Calibri"/>
        </w:rPr>
      </w:pPr>
    </w:p>
    <w:p w14:paraId="0F2C1127" w14:textId="77777777" w:rsidR="007C4FDE" w:rsidRDefault="007C4FDE" w:rsidP="00744C50">
      <w:pPr>
        <w:spacing w:line="360" w:lineRule="auto"/>
        <w:rPr>
          <w:rFonts w:ascii="Calibri" w:hAnsi="Calibri"/>
        </w:rPr>
      </w:pPr>
    </w:p>
    <w:p w14:paraId="558762A2" w14:textId="77777777" w:rsidR="007C4FDE" w:rsidRDefault="007C4FDE" w:rsidP="00744C50">
      <w:pPr>
        <w:spacing w:line="360" w:lineRule="auto"/>
        <w:rPr>
          <w:rFonts w:ascii="Calibri" w:hAnsi="Calibri"/>
        </w:rPr>
      </w:pPr>
    </w:p>
    <w:p w14:paraId="3676A287" w14:textId="77777777" w:rsidR="007C4FDE" w:rsidRDefault="007C4FDE" w:rsidP="00744C50">
      <w:pPr>
        <w:spacing w:line="360" w:lineRule="auto"/>
        <w:rPr>
          <w:rFonts w:ascii="Calibri" w:hAnsi="Calibri"/>
        </w:rPr>
      </w:pPr>
    </w:p>
    <w:p w14:paraId="1734B6E7" w14:textId="77777777" w:rsidR="007C4FDE" w:rsidRDefault="007C4FDE" w:rsidP="00744C50">
      <w:pPr>
        <w:spacing w:line="360" w:lineRule="auto"/>
        <w:rPr>
          <w:rFonts w:ascii="Calibri" w:hAnsi="Calibri"/>
        </w:rPr>
      </w:pPr>
    </w:p>
    <w:p w14:paraId="71B98BB2" w14:textId="77777777" w:rsidR="007C4FDE" w:rsidRDefault="007C4FDE" w:rsidP="00744C50">
      <w:pPr>
        <w:spacing w:line="360" w:lineRule="auto"/>
        <w:rPr>
          <w:rFonts w:ascii="Calibri" w:hAnsi="Calibri"/>
        </w:rPr>
      </w:pPr>
    </w:p>
    <w:p w14:paraId="5852AB0C" w14:textId="77777777" w:rsidR="007C4FDE" w:rsidRDefault="007C4FDE" w:rsidP="00744C50">
      <w:pPr>
        <w:spacing w:line="360" w:lineRule="auto"/>
        <w:rPr>
          <w:rFonts w:ascii="Calibri" w:hAnsi="Calibri"/>
        </w:rPr>
      </w:pPr>
    </w:p>
    <w:p w14:paraId="1584E0EC" w14:textId="77777777" w:rsidR="007C4FDE" w:rsidRDefault="007C4FDE" w:rsidP="00744C50">
      <w:pPr>
        <w:spacing w:line="360" w:lineRule="auto"/>
        <w:rPr>
          <w:rFonts w:ascii="Calibri" w:hAnsi="Calibri"/>
        </w:rPr>
      </w:pPr>
    </w:p>
    <w:p w14:paraId="3DE4695B" w14:textId="77777777" w:rsidR="007C4FDE" w:rsidRDefault="007C4FDE" w:rsidP="00744C50">
      <w:pPr>
        <w:spacing w:line="360" w:lineRule="auto"/>
        <w:rPr>
          <w:rFonts w:ascii="Calibri" w:hAnsi="Calibri"/>
        </w:rPr>
      </w:pPr>
    </w:p>
    <w:p w14:paraId="761F8EB6" w14:textId="77777777" w:rsidR="007C4FDE" w:rsidRDefault="007C4FDE" w:rsidP="00744C50">
      <w:pPr>
        <w:spacing w:line="360" w:lineRule="auto"/>
        <w:rPr>
          <w:rFonts w:ascii="Calibri" w:hAnsi="Calibri"/>
        </w:rPr>
      </w:pPr>
    </w:p>
    <w:p w14:paraId="07691774" w14:textId="08C65720" w:rsidR="007C4FDE" w:rsidRPr="007C4FDE" w:rsidRDefault="007C4FDE" w:rsidP="007C4FDE">
      <w:pPr>
        <w:spacing w:line="360" w:lineRule="auto"/>
        <w:rPr>
          <w:rFonts w:ascii="Calibri" w:hAnsi="Calibri"/>
          <w:b/>
          <w:bCs/>
          <w:sz w:val="22"/>
          <w:szCs w:val="22"/>
        </w:rPr>
      </w:pPr>
      <w:r w:rsidRPr="007C4FDE">
        <w:rPr>
          <w:rFonts w:ascii="Calibri" w:hAnsi="Calibri"/>
          <w:b/>
          <w:bCs/>
          <w:sz w:val="22"/>
          <w:szCs w:val="22"/>
        </w:rPr>
        <w:t>Submitting your application</w:t>
      </w:r>
    </w:p>
    <w:p w14:paraId="65B57C27" w14:textId="50B3914D" w:rsidR="007C4FDE" w:rsidRPr="007C4FDE" w:rsidRDefault="007C4FDE" w:rsidP="007C4FDE">
      <w:pPr>
        <w:spacing w:line="360" w:lineRule="auto"/>
        <w:rPr>
          <w:rFonts w:ascii="Calibri" w:hAnsi="Calibri"/>
        </w:rPr>
      </w:pPr>
      <w:r w:rsidRPr="007C4FDE">
        <w:rPr>
          <w:rFonts w:ascii="Calibri" w:hAnsi="Calibri"/>
        </w:rPr>
        <w:t>Fill out your application form completely. Your application should be neat and easy to read and stapled together in</w:t>
      </w:r>
    </w:p>
    <w:p w14:paraId="7E68DB27" w14:textId="77777777" w:rsidR="007C4FDE" w:rsidRDefault="007C4FDE" w:rsidP="007C4FDE">
      <w:pPr>
        <w:spacing w:line="360" w:lineRule="auto"/>
        <w:rPr>
          <w:rFonts w:ascii="Calibri" w:hAnsi="Calibri"/>
        </w:rPr>
      </w:pPr>
      <w:r w:rsidRPr="007C4FDE">
        <w:rPr>
          <w:rFonts w:ascii="Calibri" w:hAnsi="Calibri"/>
        </w:rPr>
        <w:t>order. Do not submit grant applications in folders or binders, professionally bound or store-bought.</w:t>
      </w:r>
    </w:p>
    <w:p w14:paraId="31D7954F" w14:textId="77777777" w:rsidR="007C4FDE" w:rsidRPr="007C4FDE" w:rsidRDefault="007C4FDE" w:rsidP="007C4FDE">
      <w:pPr>
        <w:spacing w:line="360" w:lineRule="auto"/>
        <w:rPr>
          <w:rFonts w:ascii="Calibri" w:hAnsi="Calibri"/>
        </w:rPr>
      </w:pPr>
    </w:p>
    <w:p w14:paraId="17AC5218" w14:textId="0504683D" w:rsidR="007C4FDE" w:rsidRPr="008C39F4" w:rsidRDefault="007C4FDE" w:rsidP="008C39F4">
      <w:pPr>
        <w:pStyle w:val="ListParagraph"/>
        <w:numPr>
          <w:ilvl w:val="0"/>
          <w:numId w:val="40"/>
        </w:numPr>
        <w:spacing w:line="360" w:lineRule="auto"/>
        <w:rPr>
          <w:rFonts w:ascii="Calibri" w:hAnsi="Calibri"/>
        </w:rPr>
      </w:pPr>
      <w:r w:rsidRPr="008C39F4">
        <w:rPr>
          <w:rFonts w:ascii="Calibri" w:hAnsi="Calibri"/>
        </w:rPr>
        <w:t>Send in one complete packet, including the application with all required attachments stapled to it.</w:t>
      </w:r>
    </w:p>
    <w:p w14:paraId="48D61DFD" w14:textId="0DC6CA50" w:rsidR="007C4FDE" w:rsidRPr="008C39F4" w:rsidRDefault="007C4FDE" w:rsidP="008C39F4">
      <w:pPr>
        <w:pStyle w:val="ListParagraph"/>
        <w:numPr>
          <w:ilvl w:val="0"/>
          <w:numId w:val="40"/>
        </w:numPr>
        <w:spacing w:line="360" w:lineRule="auto"/>
        <w:rPr>
          <w:rFonts w:ascii="Calibri" w:hAnsi="Calibri"/>
        </w:rPr>
      </w:pPr>
      <w:r w:rsidRPr="008C39F4">
        <w:rPr>
          <w:rFonts w:ascii="Calibri" w:hAnsi="Calibri"/>
        </w:rPr>
        <w:t>Keep one copy of the completed application form and all required attachments for your records. You will need</w:t>
      </w:r>
    </w:p>
    <w:p w14:paraId="59494063" w14:textId="77777777" w:rsidR="007C4FDE" w:rsidRPr="008C39F4" w:rsidRDefault="007C4FDE" w:rsidP="008C39F4">
      <w:pPr>
        <w:pStyle w:val="ListParagraph"/>
        <w:spacing w:line="360" w:lineRule="auto"/>
        <w:rPr>
          <w:rFonts w:ascii="Calibri" w:hAnsi="Calibri"/>
        </w:rPr>
      </w:pPr>
      <w:r w:rsidRPr="008C39F4">
        <w:rPr>
          <w:rFonts w:ascii="Calibri" w:hAnsi="Calibri"/>
        </w:rPr>
        <w:t xml:space="preserve">to </w:t>
      </w:r>
      <w:proofErr w:type="gramStart"/>
      <w:r w:rsidRPr="008C39F4">
        <w:rPr>
          <w:rFonts w:ascii="Calibri" w:hAnsi="Calibri"/>
        </w:rPr>
        <w:t>refer back</w:t>
      </w:r>
      <w:proofErr w:type="gramEnd"/>
      <w:r w:rsidRPr="008C39F4">
        <w:rPr>
          <w:rFonts w:ascii="Calibri" w:hAnsi="Calibri"/>
        </w:rPr>
        <w:t xml:space="preserve"> to your application if you are awarded a grant.</w:t>
      </w:r>
    </w:p>
    <w:p w14:paraId="29C88B56" w14:textId="3C600AE0" w:rsidR="007C4FDE" w:rsidRDefault="007C4FDE" w:rsidP="007C4FDE">
      <w:pPr>
        <w:spacing w:line="360" w:lineRule="auto"/>
        <w:rPr>
          <w:rFonts w:ascii="Calibri" w:hAnsi="Calibri"/>
        </w:rPr>
      </w:pPr>
      <w:r w:rsidRPr="007C4FDE">
        <w:rPr>
          <w:rFonts w:ascii="Calibri" w:hAnsi="Calibri"/>
        </w:rPr>
        <w:t xml:space="preserve">Mail or email the original completed application packet to: </w:t>
      </w:r>
    </w:p>
    <w:p w14:paraId="36A0B0CC" w14:textId="536C1A2C" w:rsidR="008C39F4" w:rsidRPr="00115AA5" w:rsidRDefault="00F80732" w:rsidP="008C39F4">
      <w:pPr>
        <w:tabs>
          <w:tab w:val="left" w:pos="7395"/>
        </w:tabs>
        <w:jc w:val="center"/>
        <w:rPr>
          <w:rFonts w:ascii="Calibri" w:hAnsi="Calibri"/>
          <w:b/>
          <w:color w:val="FF0000"/>
        </w:rPr>
      </w:pPr>
      <w:r>
        <w:rPr>
          <w:rFonts w:ascii="Calibri" w:hAnsi="Calibri"/>
          <w:b/>
          <w:color w:val="FF0000"/>
        </w:rPr>
        <w:t>Alexandria Smith Assistant Director/Training Coordinator</w:t>
      </w:r>
    </w:p>
    <w:p w14:paraId="4DAB4458" w14:textId="5AF93BF6" w:rsidR="008C39F4" w:rsidRPr="00F80732" w:rsidRDefault="00F80732" w:rsidP="008C39F4">
      <w:pPr>
        <w:jc w:val="center"/>
        <w:rPr>
          <w:rFonts w:ascii="Calibri" w:hAnsi="Calibri"/>
          <w:b/>
          <w:color w:val="FF0000"/>
          <w:lang w:val="fr-FR"/>
        </w:rPr>
      </w:pPr>
      <w:r w:rsidRPr="00F80732">
        <w:rPr>
          <w:rFonts w:ascii="Calibri" w:hAnsi="Calibri"/>
          <w:b/>
          <w:color w:val="FF0000"/>
          <w:lang w:val="fr-FR"/>
        </w:rPr>
        <w:t>801 n. Larkin 801 n Larkin Ave Suite 202</w:t>
      </w:r>
    </w:p>
    <w:p w14:paraId="3E69D3B0" w14:textId="5278440B" w:rsidR="008C39F4" w:rsidRPr="00F80732" w:rsidRDefault="00F80732" w:rsidP="008C39F4">
      <w:pPr>
        <w:jc w:val="center"/>
        <w:rPr>
          <w:rFonts w:ascii="Calibri" w:hAnsi="Calibri"/>
          <w:b/>
          <w:color w:val="FF0000"/>
          <w:lang w:val="fr-FR"/>
        </w:rPr>
      </w:pPr>
      <w:r w:rsidRPr="00F80732">
        <w:rPr>
          <w:rFonts w:ascii="Calibri" w:hAnsi="Calibri"/>
          <w:b/>
          <w:color w:val="FF0000"/>
          <w:lang w:val="fr-FR"/>
        </w:rPr>
        <w:t>Joliet</w:t>
      </w:r>
      <w:r w:rsidR="008C39F4" w:rsidRPr="00F80732">
        <w:rPr>
          <w:rFonts w:ascii="Calibri" w:hAnsi="Calibri"/>
          <w:b/>
          <w:color w:val="FF0000"/>
          <w:lang w:val="fr-FR"/>
        </w:rPr>
        <w:t>/</w:t>
      </w:r>
      <w:r w:rsidRPr="00F80732">
        <w:rPr>
          <w:rFonts w:ascii="Calibri" w:hAnsi="Calibri"/>
          <w:b/>
          <w:color w:val="FF0000"/>
          <w:lang w:val="fr-FR"/>
        </w:rPr>
        <w:t>Illinois</w:t>
      </w:r>
      <w:r w:rsidR="008C39F4" w:rsidRPr="00F80732">
        <w:rPr>
          <w:rFonts w:ascii="Calibri" w:hAnsi="Calibri"/>
          <w:b/>
          <w:color w:val="FF0000"/>
          <w:lang w:val="fr-FR"/>
        </w:rPr>
        <w:t>/</w:t>
      </w:r>
      <w:r w:rsidRPr="00F80732">
        <w:rPr>
          <w:rFonts w:ascii="Calibri" w:hAnsi="Calibri"/>
          <w:b/>
          <w:color w:val="FF0000"/>
          <w:lang w:val="fr-FR"/>
        </w:rPr>
        <w:t>60435</w:t>
      </w:r>
    </w:p>
    <w:p w14:paraId="6525BE1A" w14:textId="059825BE" w:rsidR="008C39F4" w:rsidRPr="008C39F4" w:rsidRDefault="00F80732" w:rsidP="008C39F4">
      <w:pPr>
        <w:jc w:val="center"/>
        <w:rPr>
          <w:rFonts w:ascii="Calibri" w:hAnsi="Calibri"/>
          <w:b/>
          <w:color w:val="00B0F0"/>
        </w:rPr>
      </w:pPr>
      <w:r>
        <w:rPr>
          <w:rFonts w:ascii="Calibri" w:hAnsi="Calibri"/>
          <w:b/>
          <w:color w:val="00B0F0"/>
        </w:rPr>
        <w:t>asmith@childcarehelp.com</w:t>
      </w:r>
    </w:p>
    <w:p w14:paraId="52361B17" w14:textId="77777777" w:rsidR="00C95E28" w:rsidRDefault="00C95E28" w:rsidP="007C4FDE">
      <w:pPr>
        <w:spacing w:line="360" w:lineRule="auto"/>
        <w:rPr>
          <w:rFonts w:ascii="Calibri" w:hAnsi="Calibri"/>
        </w:rPr>
      </w:pPr>
    </w:p>
    <w:p w14:paraId="551613B5" w14:textId="77777777" w:rsidR="00F54365" w:rsidRDefault="00F54365" w:rsidP="007C4FDE">
      <w:pPr>
        <w:spacing w:line="360" w:lineRule="auto"/>
        <w:rPr>
          <w:rFonts w:ascii="Calibri" w:hAnsi="Calibri"/>
        </w:rPr>
      </w:pPr>
    </w:p>
    <w:p w14:paraId="3AB12254" w14:textId="77777777" w:rsidR="00C95E28" w:rsidRDefault="00C95E28" w:rsidP="007C4FDE">
      <w:pPr>
        <w:spacing w:line="360" w:lineRule="auto"/>
        <w:rPr>
          <w:rFonts w:ascii="Calibri" w:hAnsi="Calibri"/>
        </w:rPr>
      </w:pPr>
    </w:p>
    <w:p w14:paraId="6FB09590" w14:textId="77777777" w:rsidR="00C95E28" w:rsidRDefault="00C95E28" w:rsidP="007C4FDE">
      <w:pPr>
        <w:spacing w:line="360" w:lineRule="auto"/>
        <w:rPr>
          <w:rFonts w:ascii="Calibri" w:hAnsi="Calibri"/>
        </w:rPr>
      </w:pPr>
    </w:p>
    <w:p w14:paraId="525FC55C" w14:textId="77777777" w:rsidR="00C95E28" w:rsidRDefault="00C95E28" w:rsidP="007C4FDE">
      <w:pPr>
        <w:spacing w:line="360" w:lineRule="auto"/>
        <w:rPr>
          <w:rFonts w:ascii="Calibri" w:hAnsi="Calibri"/>
        </w:rPr>
      </w:pPr>
    </w:p>
    <w:p w14:paraId="440BE659" w14:textId="77777777" w:rsidR="00C95E28" w:rsidRDefault="00C95E28" w:rsidP="007C4FDE">
      <w:pPr>
        <w:spacing w:line="360" w:lineRule="auto"/>
        <w:rPr>
          <w:rFonts w:ascii="Calibri" w:hAnsi="Calibri"/>
        </w:rPr>
      </w:pPr>
    </w:p>
    <w:p w14:paraId="284F3EFA" w14:textId="77777777" w:rsidR="00C95E28" w:rsidRDefault="00C95E28" w:rsidP="007C4FDE">
      <w:pPr>
        <w:spacing w:line="360" w:lineRule="auto"/>
        <w:rPr>
          <w:rFonts w:ascii="Calibri" w:hAnsi="Calibri"/>
        </w:rPr>
      </w:pPr>
    </w:p>
    <w:p w14:paraId="584BBC9D" w14:textId="77777777" w:rsidR="00C95E28" w:rsidRDefault="00C95E28" w:rsidP="007C4FDE">
      <w:pPr>
        <w:spacing w:line="360" w:lineRule="auto"/>
        <w:rPr>
          <w:rFonts w:ascii="Calibri" w:hAnsi="Calibri"/>
        </w:rPr>
      </w:pPr>
    </w:p>
    <w:p w14:paraId="637421AC" w14:textId="77777777" w:rsidR="00C95E28" w:rsidRDefault="00C95E28" w:rsidP="007C4FDE">
      <w:pPr>
        <w:spacing w:line="360" w:lineRule="auto"/>
        <w:rPr>
          <w:rFonts w:ascii="Calibri" w:hAnsi="Calibri"/>
        </w:rPr>
      </w:pPr>
    </w:p>
    <w:p w14:paraId="26DC3A46" w14:textId="77777777" w:rsidR="00C95E28" w:rsidRDefault="00C95E28" w:rsidP="007C4FDE">
      <w:pPr>
        <w:spacing w:line="360" w:lineRule="auto"/>
        <w:rPr>
          <w:rFonts w:ascii="Calibri" w:hAnsi="Calibri"/>
        </w:rPr>
      </w:pPr>
    </w:p>
    <w:p w14:paraId="44DBFFEB" w14:textId="77777777" w:rsidR="00C95E28" w:rsidRDefault="00C95E28" w:rsidP="007C4FDE">
      <w:pPr>
        <w:spacing w:line="360" w:lineRule="auto"/>
        <w:rPr>
          <w:rFonts w:ascii="Calibri" w:hAnsi="Calibri"/>
        </w:rPr>
      </w:pPr>
    </w:p>
    <w:p w14:paraId="5926A346" w14:textId="77777777" w:rsidR="00C95E28" w:rsidRDefault="00C95E28" w:rsidP="007C4FDE">
      <w:pPr>
        <w:spacing w:line="360" w:lineRule="auto"/>
        <w:rPr>
          <w:rFonts w:ascii="Calibri" w:hAnsi="Calibri"/>
        </w:rPr>
      </w:pPr>
    </w:p>
    <w:p w14:paraId="0D98AE30" w14:textId="77777777" w:rsidR="00C95E28" w:rsidRDefault="00C95E28" w:rsidP="007C4FDE">
      <w:pPr>
        <w:spacing w:line="360" w:lineRule="auto"/>
        <w:rPr>
          <w:rFonts w:ascii="Calibri" w:hAnsi="Calibri"/>
        </w:rPr>
      </w:pPr>
    </w:p>
    <w:p w14:paraId="1DF704E8" w14:textId="77777777" w:rsidR="00C95E28" w:rsidRDefault="00C95E28" w:rsidP="007C4FDE">
      <w:pPr>
        <w:spacing w:line="360" w:lineRule="auto"/>
        <w:rPr>
          <w:rFonts w:ascii="Calibri" w:hAnsi="Calibri"/>
        </w:rPr>
      </w:pPr>
    </w:p>
    <w:p w14:paraId="674BCAE8" w14:textId="77777777" w:rsidR="00C95E28" w:rsidRDefault="00C95E28" w:rsidP="007C4FDE">
      <w:pPr>
        <w:spacing w:line="360" w:lineRule="auto"/>
        <w:rPr>
          <w:rFonts w:ascii="Calibri" w:hAnsi="Calibri"/>
        </w:rPr>
      </w:pPr>
    </w:p>
    <w:p w14:paraId="53F39A39" w14:textId="77777777" w:rsidR="00C95E28" w:rsidRDefault="00C95E28" w:rsidP="007C4FDE">
      <w:pPr>
        <w:spacing w:line="360" w:lineRule="auto"/>
        <w:rPr>
          <w:rFonts w:ascii="Calibri" w:hAnsi="Calibri"/>
        </w:rPr>
      </w:pPr>
    </w:p>
    <w:p w14:paraId="48840138" w14:textId="77777777" w:rsidR="00C95E28" w:rsidRDefault="00C95E28" w:rsidP="007C4FDE">
      <w:pPr>
        <w:spacing w:line="360" w:lineRule="auto"/>
        <w:rPr>
          <w:rFonts w:ascii="Calibri" w:hAnsi="Calibri"/>
        </w:rPr>
      </w:pPr>
    </w:p>
    <w:p w14:paraId="3DD6DAEF" w14:textId="77777777" w:rsidR="00C95E28" w:rsidRDefault="00C95E28" w:rsidP="007C4FDE">
      <w:pPr>
        <w:spacing w:line="360" w:lineRule="auto"/>
        <w:rPr>
          <w:rFonts w:ascii="Calibri" w:hAnsi="Calibri"/>
        </w:rPr>
      </w:pPr>
    </w:p>
    <w:p w14:paraId="07D5B5E2" w14:textId="77777777" w:rsidR="00C95E28" w:rsidRDefault="00C95E28" w:rsidP="007C4FDE">
      <w:pPr>
        <w:spacing w:line="360" w:lineRule="auto"/>
        <w:rPr>
          <w:rFonts w:ascii="Calibri" w:hAnsi="Calibri"/>
        </w:rPr>
      </w:pPr>
    </w:p>
    <w:p w14:paraId="5B4ADD18" w14:textId="77777777" w:rsidR="00C95E28" w:rsidRDefault="00C95E28" w:rsidP="007C4FDE">
      <w:pPr>
        <w:spacing w:line="360" w:lineRule="auto"/>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744C50" w:rsidRPr="008255E5" w14:paraId="4784C39C" w14:textId="77777777" w:rsidTr="00C95E28">
        <w:tc>
          <w:tcPr>
            <w:tcW w:w="10790" w:type="dxa"/>
          </w:tcPr>
          <w:p w14:paraId="1A1234EA" w14:textId="40375DDB" w:rsidR="00744C50" w:rsidRPr="008255E5" w:rsidRDefault="00744C50" w:rsidP="00303DE7">
            <w:pPr>
              <w:rPr>
                <w:rFonts w:ascii="Calibri" w:hAnsi="Calibri"/>
                <w:b/>
                <w:bCs/>
                <w:noProof/>
              </w:rPr>
            </w:pPr>
            <w:r w:rsidRPr="008255E5">
              <w:rPr>
                <w:rFonts w:ascii="Calibri" w:hAnsi="Calibri"/>
              </w:rPr>
              <w:lastRenderedPageBreak/>
              <w:br w:type="page"/>
            </w:r>
            <w:r w:rsidR="007C4FDE">
              <w:rPr>
                <w:rFonts w:ascii="Calibri" w:hAnsi="Calibri"/>
                <w:b/>
                <w:i/>
                <w:sz w:val="22"/>
                <w:szCs w:val="22"/>
              </w:rPr>
              <w:t>Child Care Start Up</w:t>
            </w:r>
            <w:r w:rsidRPr="008255E5">
              <w:rPr>
                <w:rFonts w:ascii="Calibri" w:hAnsi="Calibri"/>
                <w:b/>
                <w:i/>
                <w:sz w:val="22"/>
                <w:szCs w:val="22"/>
              </w:rPr>
              <w:t xml:space="preserve"> Application Form</w:t>
            </w:r>
          </w:p>
        </w:tc>
      </w:tr>
      <w:tr w:rsidR="00744C50" w:rsidRPr="008255E5" w14:paraId="7D761EA6" w14:textId="77777777" w:rsidTr="00C95E28">
        <w:tc>
          <w:tcPr>
            <w:tcW w:w="10790" w:type="dxa"/>
            <w:shd w:val="clear" w:color="auto" w:fill="D9D9D9"/>
          </w:tcPr>
          <w:p w14:paraId="4B50FFE7" w14:textId="77777777" w:rsidR="00744C50" w:rsidRPr="008255E5" w:rsidRDefault="00744C50" w:rsidP="00303DE7">
            <w:pPr>
              <w:rPr>
                <w:rFonts w:ascii="Calibri" w:hAnsi="Calibri"/>
                <w:b/>
                <w:bCs/>
              </w:rPr>
            </w:pPr>
            <w:r w:rsidRPr="008255E5">
              <w:rPr>
                <w:rFonts w:ascii="Calibri" w:hAnsi="Calibri"/>
                <w:b/>
                <w:bCs/>
              </w:rPr>
              <w:t xml:space="preserve">STEP 4: Application Checklist </w:t>
            </w:r>
            <w:r w:rsidRPr="008255E5">
              <w:rPr>
                <w:rFonts w:ascii="Calibri" w:hAnsi="Calibri"/>
                <w:b/>
              </w:rPr>
              <w:t>and</w:t>
            </w:r>
            <w:r w:rsidRPr="008255E5">
              <w:rPr>
                <w:rFonts w:ascii="Calibri" w:hAnsi="Calibri"/>
                <w:b/>
                <w:bCs/>
              </w:rPr>
              <w:t xml:space="preserve"> Authorization</w:t>
            </w:r>
          </w:p>
        </w:tc>
      </w:tr>
    </w:tbl>
    <w:p w14:paraId="193D1E8D" w14:textId="77777777" w:rsidR="007C4FDE" w:rsidRDefault="00744C50" w:rsidP="00744C50">
      <w:pPr>
        <w:spacing w:line="360" w:lineRule="auto"/>
        <w:rPr>
          <w:rFonts w:ascii="Calibri" w:hAnsi="Calibri"/>
          <w:b/>
          <w:bCs/>
          <w:noProof/>
        </w:rPr>
      </w:pPr>
      <w:r w:rsidRPr="00785EE2">
        <w:rPr>
          <w:rFonts w:ascii="Calibri" w:hAnsi="Calibri"/>
          <w:b/>
          <w:bCs/>
          <w:noProof/>
        </w:rPr>
        <w:t xml:space="preserve"> </w:t>
      </w:r>
    </w:p>
    <w:p w14:paraId="3782CF6D" w14:textId="385E6B0A" w:rsidR="00744C50" w:rsidRPr="00956D0C" w:rsidRDefault="007C4FDE" w:rsidP="00744C50">
      <w:pPr>
        <w:spacing w:line="360" w:lineRule="auto"/>
        <w:rPr>
          <w:rFonts w:ascii="Calibri" w:hAnsi="Calibri"/>
          <w:b/>
          <w:bCs/>
        </w:rPr>
      </w:pPr>
      <w:r>
        <w:rPr>
          <w:rFonts w:ascii="Calibri" w:hAnsi="Calibri"/>
          <w:b/>
          <w:bCs/>
          <w:noProof/>
        </w:rPr>
        <w:t>Your application must include:</w:t>
      </w:r>
    </w:p>
    <w:p w14:paraId="305C4BA9" w14:textId="77777777" w:rsidR="00744C50" w:rsidRDefault="00744C50" w:rsidP="00744C50">
      <w:pPr>
        <w:pStyle w:val="Header"/>
        <w:spacing w:line="240" w:lineRule="atLeast"/>
        <w:ind w:left="180" w:hanging="180"/>
        <w:rPr>
          <w:rFonts w:ascii="Calibri" w:hAnsi="Calibri"/>
        </w:rPr>
      </w:pPr>
      <w:r>
        <w:rPr>
          <w:rFonts w:ascii="Calibri" w:hAnsi="Calibri"/>
        </w:rPr>
        <w:sym w:font="Wingdings" w:char="F072"/>
      </w:r>
      <w:r>
        <w:rPr>
          <w:rFonts w:ascii="Calibri" w:hAnsi="Calibri"/>
        </w:rPr>
        <w:t xml:space="preserve"> </w:t>
      </w:r>
      <w:r w:rsidRPr="00785EE2">
        <w:rPr>
          <w:rFonts w:ascii="Calibri" w:hAnsi="Calibri"/>
        </w:rPr>
        <w:t xml:space="preserve">I completed all areas of the </w:t>
      </w:r>
      <w:r>
        <w:rPr>
          <w:rFonts w:ascii="Calibri" w:hAnsi="Calibri"/>
        </w:rPr>
        <w:t>current</w:t>
      </w:r>
      <w:r w:rsidRPr="00785EE2">
        <w:rPr>
          <w:rFonts w:ascii="Calibri" w:hAnsi="Calibri"/>
        </w:rPr>
        <w:t xml:space="preserve"> application. If a question was not applicable</w:t>
      </w:r>
      <w:r>
        <w:rPr>
          <w:rFonts w:ascii="Calibri" w:hAnsi="Calibri"/>
        </w:rPr>
        <w:t>,</w:t>
      </w:r>
      <w:r w:rsidRPr="00785EE2">
        <w:rPr>
          <w:rFonts w:ascii="Calibri" w:hAnsi="Calibri"/>
        </w:rPr>
        <w:t xml:space="preserve"> I inserted N/A.</w:t>
      </w:r>
      <w:r>
        <w:rPr>
          <w:rFonts w:ascii="Calibri" w:hAnsi="Calibri"/>
        </w:rPr>
        <w:t xml:space="preserve"> </w:t>
      </w:r>
    </w:p>
    <w:p w14:paraId="5FCF5BAC" w14:textId="77777777" w:rsidR="00744C50" w:rsidRPr="00685C74" w:rsidRDefault="00744C50" w:rsidP="00744C50">
      <w:pPr>
        <w:pStyle w:val="Header"/>
        <w:spacing w:after="240" w:line="276" w:lineRule="auto"/>
        <w:ind w:left="180"/>
        <w:rPr>
          <w:rFonts w:ascii="Calibri" w:hAnsi="Calibri"/>
          <w:b/>
          <w:i/>
          <w:u w:val="single"/>
        </w:rPr>
      </w:pPr>
      <w:r w:rsidRPr="00685C74">
        <w:rPr>
          <w:rFonts w:ascii="Calibri" w:hAnsi="Calibri"/>
          <w:b/>
          <w:i/>
          <w:u w:val="single"/>
        </w:rPr>
        <w:t>Incomplete applications will be returned.</w:t>
      </w:r>
    </w:p>
    <w:p w14:paraId="30FCC80D" w14:textId="6A7C6648" w:rsidR="00744C50" w:rsidRPr="00685C74" w:rsidRDefault="00744C50" w:rsidP="00744C50">
      <w:pPr>
        <w:pStyle w:val="Header"/>
        <w:spacing w:after="240" w:line="276" w:lineRule="auto"/>
        <w:rPr>
          <w:rFonts w:ascii="Calibri" w:hAnsi="Calibri"/>
          <w:b/>
          <w:i/>
          <w:u w:val="single"/>
        </w:rPr>
      </w:pPr>
      <w:r>
        <w:rPr>
          <w:rFonts w:ascii="Calibri" w:hAnsi="Calibri"/>
        </w:rPr>
        <w:sym w:font="Wingdings" w:char="F072"/>
      </w:r>
      <w:r>
        <w:rPr>
          <w:rFonts w:ascii="Calibri" w:hAnsi="Calibri"/>
        </w:rPr>
        <w:t xml:space="preserve"> </w:t>
      </w:r>
      <w:r w:rsidR="008C39F4">
        <w:rPr>
          <w:rFonts w:ascii="Calibri" w:hAnsi="Calibri"/>
        </w:rPr>
        <w:t xml:space="preserve">W-9 form (the form is available at </w:t>
      </w:r>
      <w:hyperlink r:id="rId16" w:history="1">
        <w:r w:rsidR="008C39F4" w:rsidRPr="00FF5678">
          <w:rPr>
            <w:rStyle w:val="Hyperlink"/>
            <w:rFonts w:ascii="Calibri" w:hAnsi="Calibri"/>
          </w:rPr>
          <w:t>www.irs.gov</w:t>
        </w:r>
      </w:hyperlink>
      <w:r w:rsidR="008C39F4">
        <w:rPr>
          <w:rFonts w:ascii="Calibri" w:hAnsi="Calibri"/>
        </w:rPr>
        <w:t>)</w:t>
      </w:r>
    </w:p>
    <w:p w14:paraId="6C936A25" w14:textId="098930E9" w:rsidR="00744C50" w:rsidRDefault="00744C50" w:rsidP="00744C50">
      <w:pPr>
        <w:pStyle w:val="Header"/>
        <w:spacing w:after="240" w:line="276" w:lineRule="auto"/>
        <w:rPr>
          <w:rFonts w:ascii="Calibri" w:hAnsi="Calibri"/>
        </w:rPr>
      </w:pPr>
      <w:r>
        <w:rPr>
          <w:rFonts w:ascii="Calibri" w:hAnsi="Calibri"/>
        </w:rPr>
        <w:sym w:font="Wingdings" w:char="F072"/>
      </w:r>
      <w:r>
        <w:rPr>
          <w:rFonts w:ascii="Calibri" w:hAnsi="Calibri"/>
        </w:rPr>
        <w:t xml:space="preserve"> </w:t>
      </w:r>
      <w:r w:rsidRPr="00785EE2">
        <w:rPr>
          <w:rFonts w:ascii="Calibri" w:hAnsi="Calibri"/>
        </w:rPr>
        <w:t xml:space="preserve">I signed and dated </w:t>
      </w:r>
      <w:r>
        <w:rPr>
          <w:rFonts w:ascii="Calibri" w:hAnsi="Calibri"/>
        </w:rPr>
        <w:t>the a</w:t>
      </w:r>
      <w:r w:rsidRPr="00785EE2">
        <w:rPr>
          <w:rFonts w:ascii="Calibri" w:hAnsi="Calibri"/>
        </w:rPr>
        <w:t>pplication</w:t>
      </w:r>
      <w:r>
        <w:rPr>
          <w:rFonts w:ascii="Calibri" w:hAnsi="Calibri"/>
        </w:rPr>
        <w:t xml:space="preserve"> and the </w:t>
      </w:r>
      <w:r w:rsidR="007C4FDE">
        <w:rPr>
          <w:rFonts w:ascii="Calibri" w:hAnsi="Calibri"/>
        </w:rPr>
        <w:t>program Participation Agreement</w:t>
      </w:r>
      <w:r w:rsidRPr="00785EE2">
        <w:rPr>
          <w:rFonts w:ascii="Calibri" w:hAnsi="Calibri"/>
        </w:rPr>
        <w:t>.</w:t>
      </w:r>
      <w:r>
        <w:rPr>
          <w:rFonts w:ascii="Calibri" w:hAnsi="Calibri"/>
        </w:rPr>
        <w:t xml:space="preserve"> </w:t>
      </w:r>
    </w:p>
    <w:p w14:paraId="6E5BFBF5" w14:textId="059E6B27" w:rsidR="00744C50" w:rsidRPr="00785EE2" w:rsidRDefault="00744C50" w:rsidP="00744C50">
      <w:pPr>
        <w:pStyle w:val="Header"/>
        <w:spacing w:after="240" w:line="276" w:lineRule="auto"/>
        <w:rPr>
          <w:rFonts w:ascii="Calibri" w:hAnsi="Calibri"/>
        </w:rPr>
      </w:pPr>
      <w:r>
        <w:rPr>
          <w:rFonts w:ascii="Calibri" w:hAnsi="Calibri"/>
        </w:rPr>
        <w:sym w:font="Wingdings" w:char="F072"/>
      </w:r>
      <w:r>
        <w:rPr>
          <w:rFonts w:ascii="Calibri" w:hAnsi="Calibri"/>
        </w:rPr>
        <w:t xml:space="preserve"> </w:t>
      </w:r>
      <w:r w:rsidRPr="00785EE2">
        <w:rPr>
          <w:rFonts w:ascii="Calibri" w:hAnsi="Calibri"/>
        </w:rPr>
        <w:t xml:space="preserve">I </w:t>
      </w:r>
      <w:r>
        <w:rPr>
          <w:rFonts w:ascii="Calibri" w:hAnsi="Calibri"/>
        </w:rPr>
        <w:t xml:space="preserve">have attached all the required supporting documentation. </w:t>
      </w:r>
      <w:r w:rsidR="007C4FDE">
        <w:rPr>
          <w:rFonts w:ascii="Calibri" w:hAnsi="Calibri"/>
        </w:rPr>
        <w:t xml:space="preserve">(Health Department, Fire Marshal, </w:t>
      </w:r>
      <w:r w:rsidR="008C39F4">
        <w:rPr>
          <w:rFonts w:ascii="Calibri" w:hAnsi="Calibri"/>
        </w:rPr>
        <w:t xml:space="preserve">receipts, invoices, </w:t>
      </w:r>
      <w:r w:rsidR="007C4FDE">
        <w:rPr>
          <w:rFonts w:ascii="Calibri" w:hAnsi="Calibri"/>
        </w:rPr>
        <w:t>etc.)</w:t>
      </w:r>
    </w:p>
    <w:p w14:paraId="59DDE335" w14:textId="77777777" w:rsidR="00744C50" w:rsidRPr="00785EE2" w:rsidRDefault="00744C50" w:rsidP="00744C50">
      <w:pPr>
        <w:pStyle w:val="Header"/>
        <w:spacing w:after="240" w:line="276" w:lineRule="auto"/>
        <w:rPr>
          <w:rFonts w:ascii="Calibri" w:hAnsi="Calibri"/>
        </w:rPr>
      </w:pPr>
      <w:r>
        <w:rPr>
          <w:rFonts w:ascii="Calibri" w:hAnsi="Calibri"/>
        </w:rPr>
        <w:sym w:font="Wingdings" w:char="F072"/>
      </w:r>
      <w:r>
        <w:rPr>
          <w:rFonts w:ascii="Calibri" w:hAnsi="Calibri"/>
        </w:rPr>
        <w:t xml:space="preserve"> </w:t>
      </w:r>
      <w:r w:rsidRPr="00785EE2">
        <w:rPr>
          <w:rFonts w:ascii="Calibri" w:hAnsi="Calibri"/>
        </w:rPr>
        <w:t>The payment information I have submitted is correct.</w:t>
      </w:r>
    </w:p>
    <w:p w14:paraId="1765046B" w14:textId="570BC639" w:rsidR="00744C50" w:rsidRPr="00785EE2" w:rsidRDefault="00744C50" w:rsidP="008C39F4">
      <w:pPr>
        <w:spacing w:after="240" w:line="276" w:lineRule="auto"/>
        <w:rPr>
          <w:rFonts w:ascii="Calibri" w:hAnsi="Calibri"/>
        </w:rPr>
      </w:pPr>
      <w:r>
        <w:rPr>
          <w:rFonts w:ascii="Calibri" w:hAnsi="Calibri"/>
        </w:rPr>
        <w:sym w:font="Wingdings" w:char="F072"/>
      </w:r>
      <w:r>
        <w:rPr>
          <w:rFonts w:ascii="Calibri" w:hAnsi="Calibri"/>
        </w:rPr>
        <w:t xml:space="preserve"> </w:t>
      </w:r>
      <w:r w:rsidRPr="00785EE2">
        <w:rPr>
          <w:rFonts w:ascii="Calibri" w:hAnsi="Calibri"/>
        </w:rPr>
        <w:t>I have made a copy of this application for my records.</w:t>
      </w:r>
    </w:p>
    <w:p w14:paraId="19673C6A" w14:textId="2FDD182D" w:rsidR="00744C50" w:rsidRPr="00785EE2" w:rsidRDefault="00744C50" w:rsidP="00744C50">
      <w:pPr>
        <w:pStyle w:val="BodyText3"/>
        <w:rPr>
          <w:rFonts w:ascii="Calibri" w:hAnsi="Calibri"/>
          <w:sz w:val="20"/>
          <w:szCs w:val="20"/>
        </w:rPr>
      </w:pPr>
      <w:r w:rsidRPr="00785EE2">
        <w:rPr>
          <w:rFonts w:ascii="Calibri" w:hAnsi="Calibri"/>
          <w:sz w:val="20"/>
          <w:szCs w:val="20"/>
        </w:rPr>
        <w:t xml:space="preserve">I have completed all documentation that was requested in the </w:t>
      </w:r>
      <w:r w:rsidRPr="00D65FDB">
        <w:rPr>
          <w:rFonts w:ascii="Calibri" w:hAnsi="Calibri"/>
          <w:sz w:val="20"/>
          <w:szCs w:val="20"/>
        </w:rPr>
        <w:t>instructions and requirements.</w:t>
      </w:r>
      <w:r>
        <w:rPr>
          <w:rFonts w:ascii="Calibri" w:hAnsi="Calibri"/>
          <w:sz w:val="20"/>
          <w:szCs w:val="20"/>
        </w:rPr>
        <w:t xml:space="preserve"> </w:t>
      </w:r>
      <w:r w:rsidRPr="00785EE2">
        <w:rPr>
          <w:rFonts w:ascii="Calibri" w:hAnsi="Calibri"/>
          <w:sz w:val="20"/>
          <w:szCs w:val="20"/>
        </w:rPr>
        <w:t xml:space="preserve">I certify that the above information is true and accurate, that I have not been indicated of child abuse and neglect and that my name or the names of my employees (if applicable) are not listed on the child abuse tracking system.  Further, I grant permission for a representative of the Illinois Department of Children and Family Services or their agent to release information about my pending or current </w:t>
      </w:r>
      <w:r>
        <w:rPr>
          <w:rFonts w:ascii="Calibri" w:hAnsi="Calibri"/>
          <w:sz w:val="20"/>
          <w:szCs w:val="20"/>
        </w:rPr>
        <w:t>Child</w:t>
      </w:r>
      <w:r w:rsidRPr="00785EE2">
        <w:rPr>
          <w:rFonts w:ascii="Calibri" w:hAnsi="Calibri"/>
          <w:sz w:val="20"/>
          <w:szCs w:val="20"/>
        </w:rPr>
        <w:t xml:space="preserve"> Care Home, </w:t>
      </w:r>
      <w:r>
        <w:rPr>
          <w:rFonts w:ascii="Calibri" w:hAnsi="Calibri"/>
          <w:sz w:val="20"/>
          <w:szCs w:val="20"/>
        </w:rPr>
        <w:t>Child</w:t>
      </w:r>
      <w:r w:rsidRPr="00785EE2">
        <w:rPr>
          <w:rFonts w:ascii="Calibri" w:hAnsi="Calibri"/>
          <w:sz w:val="20"/>
          <w:szCs w:val="20"/>
        </w:rPr>
        <w:t xml:space="preserve"> Care Group Home or </w:t>
      </w:r>
      <w:r>
        <w:rPr>
          <w:rFonts w:ascii="Calibri" w:hAnsi="Calibri"/>
          <w:sz w:val="20"/>
          <w:szCs w:val="20"/>
        </w:rPr>
        <w:t>Child</w:t>
      </w:r>
      <w:r w:rsidRPr="00785EE2">
        <w:rPr>
          <w:rFonts w:ascii="Calibri" w:hAnsi="Calibri"/>
          <w:sz w:val="20"/>
          <w:szCs w:val="20"/>
        </w:rPr>
        <w:t xml:space="preserve"> Care Center </w:t>
      </w:r>
      <w:r w:rsidR="008C39F4">
        <w:rPr>
          <w:rFonts w:ascii="Calibri" w:hAnsi="Calibri"/>
          <w:sz w:val="20"/>
          <w:szCs w:val="20"/>
        </w:rPr>
        <w:t>permit/</w:t>
      </w:r>
      <w:r w:rsidRPr="00785EE2">
        <w:rPr>
          <w:rFonts w:ascii="Calibri" w:hAnsi="Calibri"/>
          <w:sz w:val="20"/>
          <w:szCs w:val="20"/>
        </w:rPr>
        <w:t>license if applicable to my application.</w:t>
      </w:r>
      <w:r w:rsidR="008C39F4">
        <w:rPr>
          <w:rFonts w:ascii="Calibri" w:hAnsi="Calibri"/>
          <w:sz w:val="20"/>
          <w:szCs w:val="20"/>
        </w:rPr>
        <w:t xml:space="preserve"> </w:t>
      </w:r>
      <w:r w:rsidR="008C39F4" w:rsidRPr="008C39F4">
        <w:rPr>
          <w:rFonts w:ascii="Calibri" w:hAnsi="Calibri"/>
          <w:sz w:val="20"/>
          <w:szCs w:val="20"/>
        </w:rPr>
        <w:t>I understand that an incomplete application (not answering questions or attaching supporting documentation) will delay the review process.</w:t>
      </w:r>
    </w:p>
    <w:p w14:paraId="2885632F" w14:textId="77777777" w:rsidR="00744C50" w:rsidRPr="00785EE2" w:rsidRDefault="00744C50" w:rsidP="00744C50">
      <w:pPr>
        <w:rPr>
          <w:rFonts w:ascii="Calibri" w:hAnsi="Calibri"/>
          <w:i/>
          <w:iCs/>
        </w:rPr>
      </w:pPr>
    </w:p>
    <w:p w14:paraId="203AD027" w14:textId="77777777" w:rsidR="00744C50" w:rsidRPr="00785EE2" w:rsidRDefault="00744C50" w:rsidP="00744C50">
      <w:pPr>
        <w:rPr>
          <w:rFonts w:ascii="Calibri" w:hAnsi="Calibri"/>
        </w:rPr>
      </w:pPr>
    </w:p>
    <w:p w14:paraId="0B5025FD" w14:textId="77777777" w:rsidR="00744C50" w:rsidRPr="00785EE2" w:rsidRDefault="00744C50" w:rsidP="00744C50">
      <w:pPr>
        <w:rPr>
          <w:rFonts w:ascii="Calibri" w:hAnsi="Calibri"/>
        </w:rPr>
      </w:pPr>
    </w:p>
    <w:p w14:paraId="1CCE08C5" w14:textId="77777777" w:rsidR="00744C50" w:rsidRPr="00785EE2" w:rsidRDefault="00744C50" w:rsidP="00744C50">
      <w:pPr>
        <w:rPr>
          <w:rFonts w:ascii="Calibri" w:hAnsi="Calibri"/>
        </w:rPr>
      </w:pPr>
      <w:r>
        <w:rPr>
          <w:rFonts w:ascii="Calibri" w:hAnsi="Calibri"/>
          <w:noProof/>
        </w:rPr>
        <mc:AlternateContent>
          <mc:Choice Requires="wps">
            <w:drawing>
              <wp:anchor distT="0" distB="0" distL="114300" distR="114300" simplePos="0" relativeHeight="251683840" behindDoc="0" locked="0" layoutInCell="1" allowOverlap="1" wp14:anchorId="23CE1740" wp14:editId="345EC7F8">
                <wp:simplePos x="0" y="0"/>
                <wp:positionH relativeFrom="column">
                  <wp:posOffset>3657600</wp:posOffset>
                </wp:positionH>
                <wp:positionV relativeFrom="paragraph">
                  <wp:posOffset>108585</wp:posOffset>
                </wp:positionV>
                <wp:extent cx="2971800" cy="0"/>
                <wp:effectExtent l="9525" t="10160" r="9525" b="8890"/>
                <wp:wrapNone/>
                <wp:docPr id="1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746A9" id="Line 9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5pt" to="5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"/>
            </w:pict>
          </mc:Fallback>
        </mc:AlternateContent>
      </w:r>
      <w:r>
        <w:rPr>
          <w:rFonts w:ascii="Calibri" w:hAnsi="Calibri"/>
          <w:noProof/>
        </w:rPr>
        <mc:AlternateContent>
          <mc:Choice Requires="wps">
            <w:drawing>
              <wp:anchor distT="0" distB="0" distL="114300" distR="114300" simplePos="0" relativeHeight="251682816" behindDoc="0" locked="0" layoutInCell="1" allowOverlap="1" wp14:anchorId="332A4724" wp14:editId="77F805F1">
                <wp:simplePos x="0" y="0"/>
                <wp:positionH relativeFrom="column">
                  <wp:posOffset>0</wp:posOffset>
                </wp:positionH>
                <wp:positionV relativeFrom="paragraph">
                  <wp:posOffset>108585</wp:posOffset>
                </wp:positionV>
                <wp:extent cx="3086100" cy="0"/>
                <wp:effectExtent l="9525" t="10160" r="9525" b="8890"/>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9E41B" id="Line 9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24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f/rwEAAEgDAAAOAAAAZHJzL2Uyb0RvYy54bWysU8Fu2zAMvQ/YPwi6L3YytO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"/>
            </w:pict>
          </mc:Fallback>
        </mc:AlternateContent>
      </w:r>
    </w:p>
    <w:p w14:paraId="27332757" w14:textId="77777777" w:rsidR="00744C50" w:rsidRDefault="00744C50" w:rsidP="00744C50">
      <w:pPr>
        <w:rPr>
          <w:rFonts w:ascii="Calibri" w:hAnsi="Calibri"/>
        </w:rPr>
      </w:pPr>
      <w:r w:rsidRPr="00070C55">
        <w:rPr>
          <w:rFonts w:ascii="Calibri" w:hAnsi="Calibri"/>
        </w:rPr>
        <w:t>Program Administrator Signature (required)</w:t>
      </w:r>
      <w:r w:rsidRPr="00070C55">
        <w:rPr>
          <w:rFonts w:ascii="Calibri" w:hAnsi="Calibri"/>
        </w:rPr>
        <w:tab/>
      </w:r>
      <w:r w:rsidRPr="00070C55">
        <w:rPr>
          <w:rFonts w:ascii="Calibri" w:hAnsi="Calibri"/>
        </w:rPr>
        <w:tab/>
        <w:t>Date</w:t>
      </w:r>
      <w:r w:rsidRPr="00070C55">
        <w:rPr>
          <w:rFonts w:ascii="Calibri" w:hAnsi="Calibri"/>
        </w:rPr>
        <w:tab/>
      </w:r>
      <w:r w:rsidRPr="00070C55">
        <w:rPr>
          <w:rFonts w:ascii="Calibri" w:hAnsi="Calibri"/>
        </w:rPr>
        <w:tab/>
        <w:t>Agency Administrator Signature (if applicable)</w:t>
      </w:r>
      <w:r w:rsidRPr="00070C55">
        <w:rPr>
          <w:rFonts w:ascii="Calibri" w:hAnsi="Calibri"/>
        </w:rPr>
        <w:tab/>
      </w:r>
      <w:r w:rsidRPr="00785EE2">
        <w:rPr>
          <w:rFonts w:ascii="Calibri" w:hAnsi="Calibri"/>
        </w:rPr>
        <w:t>Date</w:t>
      </w:r>
    </w:p>
    <w:p w14:paraId="7078E9CD" w14:textId="77777777" w:rsidR="00744C50" w:rsidRDefault="00744C50" w:rsidP="00744C50">
      <w:pPr>
        <w:rPr>
          <w:rFonts w:ascii="Calibri" w:hAnsi="Calibri"/>
        </w:rPr>
      </w:pPr>
    </w:p>
    <w:p w14:paraId="69AE5C53" w14:textId="77777777" w:rsidR="00744C50" w:rsidRDefault="00744C50" w:rsidP="00744C50">
      <w:pPr>
        <w:rPr>
          <w:rFonts w:ascii="Calibri" w:hAnsi="Calibri"/>
        </w:rPr>
      </w:pPr>
    </w:p>
    <w:p w14:paraId="4369528F" w14:textId="77777777" w:rsidR="007C4FDE" w:rsidRDefault="007C4FDE" w:rsidP="00744C50">
      <w:pPr>
        <w:rPr>
          <w:rFonts w:ascii="Calibri" w:hAnsi="Calibri"/>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8"/>
        <w:gridCol w:w="3749"/>
        <w:gridCol w:w="3298"/>
      </w:tblGrid>
      <w:tr w:rsidR="00744C50" w:rsidRPr="00511301" w14:paraId="0F07408C" w14:textId="77777777" w:rsidTr="00C95E28">
        <w:trPr>
          <w:trHeight w:val="391"/>
        </w:trPr>
        <w:tc>
          <w:tcPr>
            <w:tcW w:w="10795" w:type="dxa"/>
            <w:gridSpan w:val="3"/>
            <w:shd w:val="clear" w:color="auto" w:fill="D9D9D9"/>
          </w:tcPr>
          <w:p w14:paraId="6118C9EC" w14:textId="77777777" w:rsidR="00744C50" w:rsidRPr="00511301" w:rsidRDefault="00744C50" w:rsidP="00303DE7">
            <w:pPr>
              <w:rPr>
                <w:rFonts w:ascii="Calibri" w:hAnsi="Calibri"/>
                <w:b/>
                <w:bCs/>
              </w:rPr>
            </w:pPr>
            <w:r w:rsidRPr="00511301">
              <w:rPr>
                <w:rFonts w:ascii="Calibri" w:hAnsi="Calibri"/>
                <w:b/>
                <w:bCs/>
              </w:rPr>
              <w:t>CCR&amp;R USE ONLY:</w:t>
            </w:r>
          </w:p>
        </w:tc>
      </w:tr>
      <w:tr w:rsidR="00744C50" w:rsidRPr="00511301" w14:paraId="51C87E44" w14:textId="77777777" w:rsidTr="00C95E28">
        <w:trPr>
          <w:trHeight w:val="391"/>
        </w:trPr>
        <w:tc>
          <w:tcPr>
            <w:tcW w:w="3748" w:type="dxa"/>
          </w:tcPr>
          <w:p w14:paraId="2443FE39" w14:textId="77777777" w:rsidR="00744C50" w:rsidRPr="00511301" w:rsidRDefault="00744C50" w:rsidP="00303DE7">
            <w:pPr>
              <w:spacing w:line="360" w:lineRule="auto"/>
              <w:rPr>
                <w:rFonts w:ascii="Calibri" w:hAnsi="Calibri"/>
              </w:rPr>
            </w:pPr>
            <w:r w:rsidRPr="00511301">
              <w:rPr>
                <w:rFonts w:ascii="Calibri" w:hAnsi="Calibri"/>
              </w:rPr>
              <w:t>Date Received:</w:t>
            </w:r>
          </w:p>
        </w:tc>
        <w:tc>
          <w:tcPr>
            <w:tcW w:w="3749" w:type="dxa"/>
          </w:tcPr>
          <w:p w14:paraId="5F7C8F7F" w14:textId="77777777" w:rsidR="00744C50" w:rsidRPr="00511301" w:rsidRDefault="00744C50" w:rsidP="00303DE7">
            <w:pPr>
              <w:spacing w:line="360" w:lineRule="auto"/>
              <w:rPr>
                <w:rFonts w:ascii="Calibri" w:hAnsi="Calibri"/>
              </w:rPr>
            </w:pPr>
            <w:r w:rsidRPr="00511301">
              <w:rPr>
                <w:rFonts w:ascii="Calibri" w:hAnsi="Calibri"/>
              </w:rPr>
              <w:t>Reviewed by:</w:t>
            </w:r>
          </w:p>
        </w:tc>
        <w:tc>
          <w:tcPr>
            <w:tcW w:w="3298" w:type="dxa"/>
          </w:tcPr>
          <w:p w14:paraId="4899DD38" w14:textId="77777777" w:rsidR="00744C50" w:rsidRPr="00511301" w:rsidRDefault="00744C50" w:rsidP="00303DE7">
            <w:pPr>
              <w:spacing w:line="360" w:lineRule="auto"/>
              <w:rPr>
                <w:rFonts w:ascii="Calibri" w:hAnsi="Calibri"/>
              </w:rPr>
            </w:pPr>
            <w:r w:rsidRPr="00511301">
              <w:rPr>
                <w:rFonts w:ascii="Calibri" w:hAnsi="Calibri"/>
              </w:rPr>
              <w:t xml:space="preserve">Complete?   </w:t>
            </w:r>
            <w:r w:rsidRPr="00511301">
              <w:rPr>
                <w:rFonts w:ascii="Calibri" w:hAnsi="Calibri"/>
              </w:rPr>
              <w:sym w:font="Wingdings" w:char="F06F"/>
            </w:r>
            <w:r w:rsidRPr="00511301">
              <w:rPr>
                <w:rFonts w:ascii="Calibri" w:hAnsi="Calibri"/>
              </w:rPr>
              <w:t xml:space="preserve">Yes    </w:t>
            </w:r>
            <w:r w:rsidRPr="00511301">
              <w:rPr>
                <w:rFonts w:ascii="Calibri" w:hAnsi="Calibri"/>
              </w:rPr>
              <w:sym w:font="Wingdings" w:char="F06F"/>
            </w:r>
            <w:r w:rsidRPr="00511301">
              <w:rPr>
                <w:rFonts w:ascii="Calibri" w:hAnsi="Calibri"/>
              </w:rPr>
              <w:t>No</w:t>
            </w:r>
          </w:p>
        </w:tc>
      </w:tr>
      <w:tr w:rsidR="00744C50" w:rsidRPr="00511301" w14:paraId="1C6A2ACA" w14:textId="77777777" w:rsidTr="00C95E28">
        <w:trPr>
          <w:trHeight w:val="391"/>
        </w:trPr>
        <w:tc>
          <w:tcPr>
            <w:tcW w:w="10795" w:type="dxa"/>
            <w:gridSpan w:val="3"/>
          </w:tcPr>
          <w:p w14:paraId="13A0D724" w14:textId="3A910B45" w:rsidR="00744C50" w:rsidRPr="00511301" w:rsidRDefault="00744C50" w:rsidP="00303DE7">
            <w:pPr>
              <w:spacing w:before="240" w:line="360" w:lineRule="auto"/>
              <w:rPr>
                <w:rFonts w:ascii="Calibri" w:hAnsi="Calibri"/>
              </w:rPr>
            </w:pPr>
            <w:r>
              <w:rPr>
                <w:rFonts w:ascii="Calibri" w:hAnsi="Calibri"/>
              </w:rPr>
              <w:t xml:space="preserve">Amount </w:t>
            </w:r>
            <w:r w:rsidRPr="00511301">
              <w:rPr>
                <w:rFonts w:ascii="Calibri" w:hAnsi="Calibri"/>
              </w:rPr>
              <w:t>Request</w:t>
            </w:r>
            <w:r>
              <w:rPr>
                <w:rFonts w:ascii="Calibri" w:hAnsi="Calibri"/>
              </w:rPr>
              <w:t>ed</w:t>
            </w:r>
            <w:r w:rsidRPr="00511301">
              <w:rPr>
                <w:rFonts w:ascii="Calibri" w:hAnsi="Calibri"/>
              </w:rPr>
              <w:t xml:space="preserve"> for   </w:t>
            </w:r>
            <w:r w:rsidRPr="00511301">
              <w:rPr>
                <w:rFonts w:ascii="Calibri" w:hAnsi="Calibri"/>
              </w:rPr>
              <w:sym w:font="Wingdings" w:char="F06F"/>
            </w:r>
            <w:r>
              <w:rPr>
                <w:rFonts w:ascii="Calibri" w:hAnsi="Calibri"/>
              </w:rPr>
              <w:t xml:space="preserve"> </w:t>
            </w:r>
            <w:r w:rsidRPr="00511301">
              <w:rPr>
                <w:rFonts w:ascii="Calibri" w:hAnsi="Calibri"/>
              </w:rPr>
              <w:t xml:space="preserve">TOTAL $_________  </w:t>
            </w:r>
          </w:p>
        </w:tc>
      </w:tr>
      <w:tr w:rsidR="00744C50" w:rsidRPr="00511301" w14:paraId="2B51636A" w14:textId="77777777" w:rsidTr="00C95E28">
        <w:trPr>
          <w:trHeight w:val="269"/>
        </w:trPr>
        <w:tc>
          <w:tcPr>
            <w:tcW w:w="10795" w:type="dxa"/>
            <w:gridSpan w:val="3"/>
          </w:tcPr>
          <w:p w14:paraId="00B085A7" w14:textId="77777777" w:rsidR="00744C50" w:rsidRDefault="00744C50" w:rsidP="00303DE7">
            <w:pPr>
              <w:spacing w:line="480" w:lineRule="auto"/>
              <w:rPr>
                <w:rFonts w:ascii="Calibri" w:hAnsi="Calibri"/>
              </w:rPr>
            </w:pPr>
            <w:r w:rsidRPr="00511301">
              <w:rPr>
                <w:rFonts w:ascii="Calibri" w:hAnsi="Calibri"/>
              </w:rPr>
              <w:sym w:font="Wingdings" w:char="F06F"/>
            </w:r>
            <w:r w:rsidRPr="00511301">
              <w:rPr>
                <w:rFonts w:ascii="Calibri" w:hAnsi="Calibri"/>
              </w:rPr>
              <w:t xml:space="preserve"> Pending     Date/Reason</w:t>
            </w:r>
          </w:p>
          <w:p w14:paraId="0F041975" w14:textId="77777777" w:rsidR="00744C50" w:rsidRPr="00511301" w:rsidRDefault="00744C50" w:rsidP="00303DE7">
            <w:pPr>
              <w:spacing w:line="480" w:lineRule="auto"/>
              <w:rPr>
                <w:rFonts w:ascii="Calibri" w:hAnsi="Calibri"/>
              </w:rPr>
            </w:pPr>
          </w:p>
        </w:tc>
      </w:tr>
      <w:tr w:rsidR="00744C50" w:rsidRPr="00511301" w14:paraId="037678B7" w14:textId="77777777" w:rsidTr="00C95E28">
        <w:trPr>
          <w:trHeight w:val="268"/>
        </w:trPr>
        <w:tc>
          <w:tcPr>
            <w:tcW w:w="10795" w:type="dxa"/>
            <w:gridSpan w:val="3"/>
          </w:tcPr>
          <w:p w14:paraId="6C5FAA8A" w14:textId="77777777" w:rsidR="00744C50" w:rsidRDefault="00744C50" w:rsidP="00303DE7">
            <w:pPr>
              <w:spacing w:line="480" w:lineRule="auto"/>
              <w:rPr>
                <w:rFonts w:ascii="Calibri" w:hAnsi="Calibri"/>
              </w:rPr>
            </w:pPr>
            <w:r w:rsidRPr="00511301">
              <w:rPr>
                <w:rFonts w:ascii="Calibri" w:hAnsi="Calibri"/>
              </w:rPr>
              <w:sym w:font="Wingdings" w:char="F06F"/>
            </w:r>
            <w:r w:rsidRPr="00511301">
              <w:rPr>
                <w:rFonts w:ascii="Calibri" w:hAnsi="Calibri"/>
              </w:rPr>
              <w:t xml:space="preserve"> Communicated with applicant   Date / Message</w:t>
            </w:r>
          </w:p>
          <w:p w14:paraId="2D1E6E33" w14:textId="77777777" w:rsidR="00744C50" w:rsidRPr="00511301" w:rsidRDefault="00744C50" w:rsidP="00303DE7">
            <w:pPr>
              <w:spacing w:line="480" w:lineRule="auto"/>
              <w:rPr>
                <w:rFonts w:ascii="Calibri" w:hAnsi="Calibri"/>
              </w:rPr>
            </w:pPr>
          </w:p>
        </w:tc>
      </w:tr>
      <w:tr w:rsidR="00744C50" w:rsidRPr="00511301" w14:paraId="032B1D47" w14:textId="77777777" w:rsidTr="00C95E28">
        <w:trPr>
          <w:trHeight w:val="391"/>
        </w:trPr>
        <w:tc>
          <w:tcPr>
            <w:tcW w:w="10795" w:type="dxa"/>
            <w:gridSpan w:val="3"/>
          </w:tcPr>
          <w:p w14:paraId="7301C451" w14:textId="77777777" w:rsidR="00744C50" w:rsidRDefault="00744C50" w:rsidP="00303DE7">
            <w:pPr>
              <w:spacing w:line="480" w:lineRule="auto"/>
              <w:rPr>
                <w:rFonts w:ascii="Calibri" w:hAnsi="Calibri"/>
              </w:rPr>
            </w:pPr>
            <w:r w:rsidRPr="00511301">
              <w:rPr>
                <w:rFonts w:ascii="Calibri" w:hAnsi="Calibri"/>
              </w:rPr>
              <w:sym w:font="Wingdings" w:char="F06F"/>
            </w:r>
            <w:r w:rsidRPr="00511301">
              <w:rPr>
                <w:rFonts w:ascii="Calibri" w:hAnsi="Calibri"/>
              </w:rPr>
              <w:t xml:space="preserve"> Denied        Date / Reason</w:t>
            </w:r>
          </w:p>
          <w:p w14:paraId="25D54E57" w14:textId="77777777" w:rsidR="00744C50" w:rsidRPr="00511301" w:rsidRDefault="00744C50" w:rsidP="00303DE7">
            <w:pPr>
              <w:spacing w:line="480" w:lineRule="auto"/>
              <w:rPr>
                <w:rFonts w:ascii="Calibri" w:hAnsi="Calibri"/>
              </w:rPr>
            </w:pPr>
          </w:p>
        </w:tc>
      </w:tr>
    </w:tbl>
    <w:p w14:paraId="280ECCB7" w14:textId="77777777" w:rsidR="00744C50" w:rsidRPr="00785EE2" w:rsidRDefault="00744C50" w:rsidP="00744C50">
      <w:pPr>
        <w:rPr>
          <w:rFonts w:ascii="Calibri" w:hAnsi="Calibri"/>
        </w:rPr>
      </w:pPr>
    </w:p>
    <w:p w14:paraId="5AD04A7E" w14:textId="77777777" w:rsidR="00744C50" w:rsidRPr="00785EE2" w:rsidRDefault="00744C50" w:rsidP="00744C50">
      <w:pPr>
        <w:rPr>
          <w:rFonts w:ascii="Calibri" w:hAnsi="Calibri"/>
        </w:rPr>
      </w:pPr>
    </w:p>
    <w:p w14:paraId="657352B3" w14:textId="7DB2E056" w:rsidR="00226BE2" w:rsidRPr="00D1237A" w:rsidRDefault="003459CF" w:rsidP="00D1237A">
      <w:pPr>
        <w:jc w:val="center"/>
        <w:rPr>
          <w:rFonts w:ascii="Calibri" w:hAnsi="Calibri"/>
          <w:b/>
          <w:sz w:val="28"/>
          <w:szCs w:val="28"/>
        </w:rPr>
      </w:pPr>
      <w:r w:rsidRPr="00D1237A">
        <w:rPr>
          <w:rFonts w:ascii="Calibri" w:hAnsi="Calibri"/>
          <w:b/>
          <w:sz w:val="28"/>
          <w:szCs w:val="28"/>
        </w:rPr>
        <w:t>Participating Child Care Resource and Referral Agencies</w:t>
      </w:r>
    </w:p>
    <w:tbl>
      <w:tblPr>
        <w:tblStyle w:val="GridTable4"/>
        <w:tblpPr w:leftFromText="180" w:rightFromText="180" w:vertAnchor="text" w:horzAnchor="margin" w:tblpXSpec="center" w:tblpY="215"/>
        <w:tblW w:w="9540" w:type="dxa"/>
        <w:tblLook w:val="0600" w:firstRow="0" w:lastRow="0" w:firstColumn="0" w:lastColumn="0" w:noHBand="1" w:noVBand="1"/>
      </w:tblPr>
      <w:tblGrid>
        <w:gridCol w:w="4410"/>
        <w:gridCol w:w="3150"/>
        <w:gridCol w:w="1980"/>
      </w:tblGrid>
      <w:tr w:rsidR="00226BE2" w:rsidRPr="00DA3E88" w14:paraId="16EF12E1" w14:textId="77777777" w:rsidTr="00C95E28">
        <w:trPr>
          <w:trHeight w:val="417"/>
        </w:trPr>
        <w:tc>
          <w:tcPr>
            <w:tcW w:w="4410" w:type="dxa"/>
            <w:shd w:val="clear" w:color="auto" w:fill="64B563"/>
          </w:tcPr>
          <w:p w14:paraId="47E7B29B" w14:textId="77777777" w:rsidR="00226BE2" w:rsidRPr="00DA3E88" w:rsidRDefault="00226BE2" w:rsidP="00226BE2">
            <w:pPr>
              <w:jc w:val="center"/>
              <w:rPr>
                <w:rFonts w:ascii="Arial" w:hAnsi="Arial" w:cs="Arial"/>
                <w:b/>
                <w:bCs/>
                <w:color w:val="FFFFFF" w:themeColor="background1"/>
              </w:rPr>
            </w:pPr>
            <w:r w:rsidRPr="00DA3E88">
              <w:rPr>
                <w:rFonts w:ascii="Arial" w:hAnsi="Arial" w:cs="Arial"/>
                <w:b/>
                <w:bCs/>
                <w:color w:val="FFFFFF" w:themeColor="background1"/>
              </w:rPr>
              <w:t>PROGRAM NAME</w:t>
            </w:r>
          </w:p>
        </w:tc>
        <w:tc>
          <w:tcPr>
            <w:tcW w:w="3150" w:type="dxa"/>
            <w:shd w:val="clear" w:color="auto" w:fill="64B563"/>
          </w:tcPr>
          <w:p w14:paraId="1EBBCE7C" w14:textId="77777777" w:rsidR="00226BE2" w:rsidRPr="00DA3E88" w:rsidRDefault="00226BE2" w:rsidP="00226BE2">
            <w:pPr>
              <w:jc w:val="center"/>
              <w:rPr>
                <w:rFonts w:ascii="Arial" w:hAnsi="Arial" w:cs="Arial"/>
                <w:b/>
                <w:bCs/>
                <w:color w:val="FFFFFF" w:themeColor="background1"/>
              </w:rPr>
            </w:pPr>
            <w:r w:rsidRPr="00DA3E88">
              <w:rPr>
                <w:rFonts w:ascii="Arial" w:hAnsi="Arial" w:cs="Arial"/>
                <w:b/>
                <w:bCs/>
                <w:color w:val="FFFFFF" w:themeColor="background1"/>
              </w:rPr>
              <w:t>COUNTIES</w:t>
            </w:r>
          </w:p>
        </w:tc>
        <w:tc>
          <w:tcPr>
            <w:tcW w:w="1980" w:type="dxa"/>
            <w:shd w:val="clear" w:color="auto" w:fill="64B563"/>
          </w:tcPr>
          <w:p w14:paraId="25ED2D49" w14:textId="77777777" w:rsidR="00226BE2" w:rsidRPr="00DA3E88" w:rsidRDefault="00226BE2" w:rsidP="00226BE2">
            <w:pPr>
              <w:jc w:val="center"/>
              <w:rPr>
                <w:rFonts w:ascii="Arial" w:hAnsi="Arial" w:cs="Arial"/>
                <w:b/>
                <w:bCs/>
                <w:color w:val="FFFFFF" w:themeColor="background1"/>
              </w:rPr>
            </w:pPr>
            <w:r w:rsidRPr="00DA3E88">
              <w:rPr>
                <w:rFonts w:ascii="Arial" w:hAnsi="Arial" w:cs="Arial"/>
                <w:b/>
                <w:bCs/>
                <w:color w:val="FFFFFF" w:themeColor="background1"/>
              </w:rPr>
              <w:t>NUMBERS</w:t>
            </w:r>
          </w:p>
        </w:tc>
      </w:tr>
      <w:tr w:rsidR="00226BE2" w:rsidRPr="0063116B" w14:paraId="0E06402A" w14:textId="77777777" w:rsidTr="00C95E28">
        <w:trPr>
          <w:trHeight w:val="917"/>
        </w:trPr>
        <w:tc>
          <w:tcPr>
            <w:tcW w:w="4410" w:type="dxa"/>
          </w:tcPr>
          <w:p w14:paraId="6CB3EE8B" w14:textId="77777777" w:rsidR="00226BE2" w:rsidRDefault="00226BE2" w:rsidP="00226BE2">
            <w:pPr>
              <w:spacing w:before="120" w:after="120"/>
              <w:rPr>
                <w:rFonts w:ascii="Arial" w:eastAsiaTheme="majorEastAsia" w:hAnsi="Arial" w:cs="Arial"/>
                <w:b/>
                <w:bCs/>
                <w:color w:val="000000" w:themeColor="text1"/>
                <w:kern w:val="0"/>
              </w:rPr>
            </w:pPr>
            <w:r w:rsidRPr="0063116B">
              <w:rPr>
                <w:rFonts w:ascii="Arial" w:eastAsiaTheme="majorEastAsia" w:hAnsi="Arial" w:cs="Arial"/>
                <w:b/>
                <w:bCs/>
                <w:color w:val="000000" w:themeColor="text1"/>
                <w:kern w:val="0"/>
              </w:rPr>
              <w:t>YWCA Northwestern Illinois</w:t>
            </w:r>
          </w:p>
          <w:p w14:paraId="4DD33C29" w14:textId="77777777" w:rsidR="00226BE2" w:rsidRPr="0063116B" w:rsidRDefault="00226BE2" w:rsidP="00226BE2">
            <w:pPr>
              <w:rPr>
                <w:rFonts w:ascii="Arial" w:hAnsi="Arial" w:cs="Arial"/>
                <w:color w:val="000000" w:themeColor="text1"/>
                <w:kern w:val="0"/>
              </w:rPr>
            </w:pPr>
            <w:r w:rsidRPr="0063116B">
              <w:rPr>
                <w:rFonts w:ascii="Arial" w:hAnsi="Arial" w:cs="Arial"/>
                <w:color w:val="000000" w:themeColor="text1"/>
                <w:kern w:val="0"/>
              </w:rPr>
              <w:t>4990 East State Street</w:t>
            </w:r>
          </w:p>
          <w:p w14:paraId="3BB7DFDD" w14:textId="77777777" w:rsidR="00226BE2" w:rsidRPr="00F80732" w:rsidRDefault="00226BE2" w:rsidP="00226BE2">
            <w:pPr>
              <w:spacing w:after="120"/>
              <w:rPr>
                <w:rFonts w:ascii="Arial" w:hAnsi="Arial" w:cs="Arial"/>
                <w:color w:val="000000" w:themeColor="text1"/>
                <w:kern w:val="0"/>
                <w:lang w:val="fr-FR"/>
              </w:rPr>
            </w:pPr>
            <w:r w:rsidRPr="00F80732">
              <w:rPr>
                <w:rFonts w:ascii="Arial" w:hAnsi="Arial" w:cs="Arial"/>
                <w:color w:val="000000" w:themeColor="text1"/>
                <w:kern w:val="0"/>
                <w:lang w:val="fr-FR"/>
              </w:rPr>
              <w:t>Rockford, IL 61108</w:t>
            </w:r>
          </w:p>
          <w:p w14:paraId="1813FB80" w14:textId="766815CC" w:rsidR="00226BE2" w:rsidRPr="00F80732" w:rsidRDefault="00226BE2" w:rsidP="00226BE2">
            <w:pPr>
              <w:spacing w:after="120"/>
              <w:rPr>
                <w:rFonts w:ascii="Arial" w:hAnsi="Arial" w:cs="Arial"/>
                <w:color w:val="000000" w:themeColor="text1"/>
                <w:kern w:val="0"/>
                <w:lang w:val="fr-FR"/>
              </w:rPr>
            </w:pPr>
            <w:hyperlink r:id="rId17" w:history="1">
              <w:r w:rsidRPr="00F80732">
                <w:rPr>
                  <w:rStyle w:val="Hyperlink"/>
                  <w:rFonts w:ascii="Arial" w:hAnsi="Arial" w:cs="Arial"/>
                  <w:lang w:val="fr-FR"/>
                </w:rPr>
                <w:t>www.ywcanwil.org</w:t>
              </w:r>
            </w:hyperlink>
            <w:r w:rsidRPr="00F80732">
              <w:rPr>
                <w:rFonts w:ascii="Arial" w:hAnsi="Arial" w:cs="Arial"/>
                <w:color w:val="000000" w:themeColor="text1"/>
                <w:kern w:val="0"/>
                <w:lang w:val="fr-FR"/>
              </w:rPr>
              <w:t xml:space="preserve"> </w:t>
            </w:r>
          </w:p>
        </w:tc>
        <w:tc>
          <w:tcPr>
            <w:tcW w:w="3150" w:type="dxa"/>
          </w:tcPr>
          <w:p w14:paraId="51A42BA6" w14:textId="77777777" w:rsidR="00226BE2" w:rsidRPr="0063116B" w:rsidRDefault="00226BE2" w:rsidP="00226BE2">
            <w:pPr>
              <w:spacing w:before="120"/>
              <w:rPr>
                <w:rFonts w:ascii="Arial" w:hAnsi="Arial" w:cs="Arial"/>
                <w:color w:val="000000" w:themeColor="text1"/>
                <w:kern w:val="0"/>
              </w:rPr>
            </w:pPr>
            <w:r w:rsidRPr="0063116B">
              <w:rPr>
                <w:rFonts w:ascii="Arial" w:hAnsi="Arial" w:cs="Arial"/>
                <w:color w:val="000000" w:themeColor="text1"/>
                <w:kern w:val="0"/>
              </w:rPr>
              <w:t>Boone, Jo Daviess, Stephenson,</w:t>
            </w:r>
            <w:r>
              <w:rPr>
                <w:rFonts w:ascii="Arial" w:hAnsi="Arial" w:cs="Arial"/>
                <w:color w:val="000000" w:themeColor="text1"/>
                <w:kern w:val="0"/>
              </w:rPr>
              <w:t xml:space="preserve"> </w:t>
            </w:r>
            <w:r w:rsidRPr="0063116B">
              <w:rPr>
                <w:rFonts w:ascii="Arial" w:hAnsi="Arial" w:cs="Arial"/>
                <w:color w:val="000000" w:themeColor="text1"/>
                <w:kern w:val="0"/>
              </w:rPr>
              <w:t>Winnebago</w:t>
            </w:r>
          </w:p>
        </w:tc>
        <w:tc>
          <w:tcPr>
            <w:tcW w:w="1980" w:type="dxa"/>
          </w:tcPr>
          <w:p w14:paraId="222B6A74" w14:textId="77777777" w:rsidR="00226BE2" w:rsidRPr="0063116B" w:rsidRDefault="00226BE2" w:rsidP="00226BE2">
            <w:pPr>
              <w:spacing w:before="120" w:after="120"/>
              <w:rPr>
                <w:rFonts w:ascii="Arial" w:hAnsi="Arial" w:cs="Arial"/>
                <w:color w:val="000000" w:themeColor="text1"/>
                <w:kern w:val="0"/>
              </w:rPr>
            </w:pPr>
            <w:r w:rsidRPr="0063116B">
              <w:rPr>
                <w:rFonts w:ascii="Arial" w:hAnsi="Arial" w:cs="Arial"/>
                <w:color w:val="000000" w:themeColor="text1"/>
                <w:kern w:val="0"/>
              </w:rPr>
              <w:t>815</w:t>
            </w:r>
            <w:r>
              <w:rPr>
                <w:rFonts w:ascii="Arial" w:hAnsi="Arial" w:cs="Arial"/>
                <w:color w:val="000000" w:themeColor="text1"/>
                <w:kern w:val="0"/>
              </w:rPr>
              <w:t>-</w:t>
            </w:r>
            <w:r w:rsidRPr="0063116B">
              <w:rPr>
                <w:rFonts w:ascii="Arial" w:hAnsi="Arial" w:cs="Arial"/>
                <w:color w:val="000000" w:themeColor="text1"/>
                <w:kern w:val="0"/>
              </w:rPr>
              <w:t>484-9442</w:t>
            </w:r>
          </w:p>
          <w:p w14:paraId="769FB43C" w14:textId="77777777" w:rsidR="00226BE2" w:rsidRPr="0063116B" w:rsidRDefault="00226BE2" w:rsidP="00226BE2">
            <w:pPr>
              <w:spacing w:after="120"/>
              <w:rPr>
                <w:rFonts w:ascii="Arial" w:hAnsi="Arial" w:cs="Arial"/>
                <w:color w:val="000000" w:themeColor="text1"/>
                <w:kern w:val="0"/>
              </w:rPr>
            </w:pPr>
            <w:r w:rsidRPr="0063116B">
              <w:rPr>
                <w:rFonts w:ascii="Arial" w:hAnsi="Arial" w:cs="Arial"/>
                <w:color w:val="000000" w:themeColor="text1"/>
                <w:kern w:val="0"/>
              </w:rPr>
              <w:t>888</w:t>
            </w:r>
            <w:r>
              <w:rPr>
                <w:rFonts w:ascii="Arial" w:hAnsi="Arial" w:cs="Arial"/>
                <w:color w:val="000000" w:themeColor="text1"/>
                <w:kern w:val="0"/>
              </w:rPr>
              <w:t>-</w:t>
            </w:r>
            <w:r w:rsidRPr="0063116B">
              <w:rPr>
                <w:rFonts w:ascii="Arial" w:hAnsi="Arial" w:cs="Arial"/>
                <w:color w:val="000000" w:themeColor="text1"/>
                <w:kern w:val="0"/>
              </w:rPr>
              <w:t>225-7072</w:t>
            </w:r>
          </w:p>
          <w:p w14:paraId="67D268AA" w14:textId="77777777" w:rsidR="00226BE2" w:rsidRPr="0063116B" w:rsidRDefault="00226BE2" w:rsidP="00226BE2">
            <w:pPr>
              <w:rPr>
                <w:rFonts w:ascii="Arial" w:hAnsi="Arial" w:cs="Arial"/>
                <w:color w:val="000000" w:themeColor="text1"/>
                <w:kern w:val="0"/>
              </w:rPr>
            </w:pPr>
            <w:r w:rsidRPr="0025486C">
              <w:rPr>
                <w:rFonts w:ascii="Arial" w:hAnsi="Arial" w:cs="Arial"/>
                <w:color w:val="000000" w:themeColor="text1"/>
                <w:kern w:val="0"/>
              </w:rPr>
              <w:t xml:space="preserve">Fax: </w:t>
            </w:r>
            <w:r>
              <w:rPr>
                <w:rFonts w:ascii="Arial" w:hAnsi="Arial" w:cs="Arial"/>
                <w:color w:val="000000" w:themeColor="text1"/>
                <w:kern w:val="0"/>
              </w:rPr>
              <w:br/>
            </w:r>
            <w:r w:rsidRPr="0063116B">
              <w:rPr>
                <w:rFonts w:ascii="Arial" w:hAnsi="Arial" w:cs="Arial"/>
                <w:color w:val="000000" w:themeColor="text1"/>
                <w:kern w:val="0"/>
              </w:rPr>
              <w:t>815</w:t>
            </w:r>
            <w:r>
              <w:rPr>
                <w:rFonts w:ascii="Arial" w:hAnsi="Arial" w:cs="Arial"/>
                <w:color w:val="000000" w:themeColor="text1"/>
                <w:kern w:val="0"/>
              </w:rPr>
              <w:t>-</w:t>
            </w:r>
            <w:r w:rsidRPr="0063116B">
              <w:rPr>
                <w:rFonts w:ascii="Arial" w:hAnsi="Arial" w:cs="Arial"/>
                <w:color w:val="000000" w:themeColor="text1"/>
                <w:kern w:val="0"/>
              </w:rPr>
              <w:t>484-9456</w:t>
            </w:r>
          </w:p>
        </w:tc>
      </w:tr>
      <w:tr w:rsidR="00226BE2" w:rsidRPr="0063116B" w14:paraId="406F753E" w14:textId="77777777" w:rsidTr="00C95E28">
        <w:trPr>
          <w:trHeight w:val="917"/>
        </w:trPr>
        <w:tc>
          <w:tcPr>
            <w:tcW w:w="4410" w:type="dxa"/>
          </w:tcPr>
          <w:p w14:paraId="012FB7DD" w14:textId="77777777" w:rsidR="00226BE2" w:rsidRPr="00820F40" w:rsidRDefault="00226BE2" w:rsidP="00226BE2">
            <w:pPr>
              <w:spacing w:before="120" w:after="120"/>
              <w:rPr>
                <w:rFonts w:ascii="Arial" w:eastAsiaTheme="majorEastAsia" w:hAnsi="Arial" w:cs="Arial"/>
                <w:b/>
                <w:bCs/>
                <w:color w:val="000000" w:themeColor="text1"/>
                <w:kern w:val="0"/>
              </w:rPr>
            </w:pPr>
            <w:r w:rsidRPr="00820F40">
              <w:rPr>
                <w:rFonts w:ascii="Arial" w:eastAsiaTheme="majorEastAsia" w:hAnsi="Arial" w:cs="Arial"/>
                <w:b/>
                <w:bCs/>
                <w:color w:val="000000" w:themeColor="text1"/>
                <w:kern w:val="0"/>
              </w:rPr>
              <w:t>4C: Community Coordinated Child Care</w:t>
            </w:r>
          </w:p>
          <w:p w14:paraId="1EAD5CB9" w14:textId="77777777" w:rsidR="00226BE2" w:rsidRPr="00330736" w:rsidRDefault="00226BE2" w:rsidP="00226BE2">
            <w:pPr>
              <w:rPr>
                <w:rFonts w:ascii="Arial" w:hAnsi="Arial" w:cs="Arial"/>
                <w:color w:val="000000" w:themeColor="text1"/>
              </w:rPr>
            </w:pPr>
            <w:r w:rsidRPr="00330736">
              <w:rPr>
                <w:rFonts w:ascii="Arial" w:hAnsi="Arial" w:cs="Arial"/>
                <w:color w:val="000000" w:themeColor="text1"/>
              </w:rPr>
              <w:t>DeKalb Office:</w:t>
            </w:r>
          </w:p>
          <w:p w14:paraId="7BCAEAF7" w14:textId="77777777" w:rsidR="00226BE2" w:rsidRPr="00330736" w:rsidRDefault="00226BE2" w:rsidP="00226BE2">
            <w:pPr>
              <w:rPr>
                <w:rFonts w:ascii="Arial" w:hAnsi="Arial" w:cs="Arial"/>
                <w:color w:val="000000" w:themeColor="text1"/>
              </w:rPr>
            </w:pPr>
            <w:r w:rsidRPr="00330736">
              <w:rPr>
                <w:rFonts w:ascii="Arial" w:hAnsi="Arial" w:cs="Arial"/>
                <w:color w:val="000000" w:themeColor="text1"/>
              </w:rPr>
              <w:t>444 East Hillcrest Drive, Suite</w:t>
            </w:r>
            <w:r>
              <w:rPr>
                <w:rFonts w:ascii="Arial" w:hAnsi="Arial" w:cs="Arial"/>
                <w:color w:val="000000" w:themeColor="text1"/>
              </w:rPr>
              <w:t xml:space="preserve"> </w:t>
            </w:r>
            <w:r w:rsidRPr="00330736">
              <w:rPr>
                <w:rFonts w:ascii="Arial" w:hAnsi="Arial" w:cs="Arial"/>
                <w:color w:val="000000" w:themeColor="text1"/>
              </w:rPr>
              <w:t>300</w:t>
            </w:r>
          </w:p>
          <w:p w14:paraId="32A4EF31" w14:textId="77777777" w:rsidR="00226BE2" w:rsidRPr="00330736" w:rsidRDefault="00226BE2" w:rsidP="00226BE2">
            <w:pPr>
              <w:spacing w:after="120"/>
              <w:rPr>
                <w:rFonts w:ascii="Arial" w:hAnsi="Arial" w:cs="Arial"/>
                <w:color w:val="000000" w:themeColor="text1"/>
              </w:rPr>
            </w:pPr>
            <w:r w:rsidRPr="00330736">
              <w:rPr>
                <w:rFonts w:ascii="Arial" w:hAnsi="Arial" w:cs="Arial"/>
                <w:color w:val="000000" w:themeColor="text1"/>
              </w:rPr>
              <w:t>DeKalb, IL 60115</w:t>
            </w:r>
          </w:p>
          <w:p w14:paraId="7C790AC8" w14:textId="77777777" w:rsidR="00226BE2" w:rsidRPr="00330736" w:rsidRDefault="00226BE2" w:rsidP="00226BE2">
            <w:pPr>
              <w:rPr>
                <w:rFonts w:ascii="Arial" w:hAnsi="Arial" w:cs="Arial"/>
                <w:color w:val="000000" w:themeColor="text1"/>
              </w:rPr>
            </w:pPr>
            <w:r w:rsidRPr="00330736">
              <w:rPr>
                <w:rFonts w:ascii="Arial" w:hAnsi="Arial" w:cs="Arial"/>
                <w:color w:val="000000" w:themeColor="text1"/>
              </w:rPr>
              <w:t>McHenry Office:</w:t>
            </w:r>
          </w:p>
          <w:p w14:paraId="4A9F8EA5" w14:textId="77777777" w:rsidR="00226BE2" w:rsidRPr="00330736" w:rsidRDefault="00226BE2" w:rsidP="00226BE2">
            <w:pPr>
              <w:rPr>
                <w:rFonts w:ascii="Arial" w:hAnsi="Arial" w:cs="Arial"/>
                <w:color w:val="000000" w:themeColor="text1"/>
              </w:rPr>
            </w:pPr>
            <w:r w:rsidRPr="00330736">
              <w:rPr>
                <w:rFonts w:ascii="Arial" w:hAnsi="Arial" w:cs="Arial"/>
                <w:color w:val="000000" w:themeColor="text1"/>
              </w:rPr>
              <w:t>667 Ridgeview Drive</w:t>
            </w:r>
          </w:p>
          <w:p w14:paraId="663030AC" w14:textId="77777777" w:rsidR="00226BE2" w:rsidRPr="00330736" w:rsidRDefault="00226BE2" w:rsidP="00226BE2">
            <w:pPr>
              <w:spacing w:after="120"/>
              <w:rPr>
                <w:rFonts w:ascii="Arial" w:hAnsi="Arial" w:cs="Arial"/>
                <w:color w:val="000000" w:themeColor="text1"/>
              </w:rPr>
            </w:pPr>
            <w:r w:rsidRPr="00330736">
              <w:rPr>
                <w:rFonts w:ascii="Arial" w:hAnsi="Arial" w:cs="Arial"/>
                <w:color w:val="000000" w:themeColor="text1"/>
              </w:rPr>
              <w:t>McHenry, IL 6005</w:t>
            </w:r>
          </w:p>
          <w:p w14:paraId="7B27B52D" w14:textId="7AD73B54" w:rsidR="00226BE2" w:rsidRPr="0063116B" w:rsidRDefault="00226BE2" w:rsidP="00226BE2">
            <w:pPr>
              <w:spacing w:before="120" w:after="120"/>
              <w:rPr>
                <w:rFonts w:ascii="Arial" w:eastAsiaTheme="majorEastAsia" w:hAnsi="Arial" w:cs="Arial"/>
                <w:b/>
                <w:bCs/>
                <w:color w:val="000000" w:themeColor="text1"/>
              </w:rPr>
            </w:pPr>
            <w:hyperlink r:id="rId18" w:history="1">
              <w:r w:rsidRPr="00D24ADC">
                <w:rPr>
                  <w:rStyle w:val="Hyperlink"/>
                  <w:rFonts w:ascii="Arial" w:hAnsi="Arial" w:cs="Arial"/>
                </w:rPr>
                <w:t>www.four-c.org</w:t>
              </w:r>
            </w:hyperlink>
            <w:r>
              <w:rPr>
                <w:rFonts w:ascii="Arial" w:hAnsi="Arial" w:cs="Arial"/>
                <w:color w:val="000000" w:themeColor="text1"/>
              </w:rPr>
              <w:t xml:space="preserve"> </w:t>
            </w:r>
          </w:p>
        </w:tc>
        <w:tc>
          <w:tcPr>
            <w:tcW w:w="3150" w:type="dxa"/>
          </w:tcPr>
          <w:p w14:paraId="3D5E7762" w14:textId="560410D8" w:rsidR="00226BE2" w:rsidRPr="0063116B" w:rsidRDefault="00226BE2" w:rsidP="00226BE2">
            <w:pPr>
              <w:spacing w:before="120"/>
              <w:rPr>
                <w:rFonts w:ascii="Arial" w:hAnsi="Arial" w:cs="Arial"/>
                <w:color w:val="000000" w:themeColor="text1"/>
              </w:rPr>
            </w:pPr>
            <w:r w:rsidRPr="00330736">
              <w:rPr>
                <w:rFonts w:ascii="Arial" w:hAnsi="Arial" w:cs="Arial"/>
                <w:color w:val="000000" w:themeColor="text1"/>
              </w:rPr>
              <w:t>Carroll, DeKalb, Lee, McHenry, Ogle,</w:t>
            </w:r>
            <w:r>
              <w:rPr>
                <w:rFonts w:ascii="Arial" w:hAnsi="Arial" w:cs="Arial"/>
                <w:color w:val="000000" w:themeColor="text1"/>
              </w:rPr>
              <w:t xml:space="preserve"> </w:t>
            </w:r>
            <w:r w:rsidRPr="00330736">
              <w:rPr>
                <w:rFonts w:ascii="Arial" w:hAnsi="Arial" w:cs="Arial"/>
                <w:color w:val="000000" w:themeColor="text1"/>
              </w:rPr>
              <w:t>Whiteside</w:t>
            </w:r>
          </w:p>
        </w:tc>
        <w:tc>
          <w:tcPr>
            <w:tcW w:w="1980" w:type="dxa"/>
          </w:tcPr>
          <w:p w14:paraId="75071F28" w14:textId="77777777" w:rsidR="00226BE2" w:rsidRPr="00330736" w:rsidRDefault="00226BE2" w:rsidP="00226BE2">
            <w:pPr>
              <w:spacing w:before="120" w:after="120"/>
              <w:rPr>
                <w:rFonts w:ascii="Arial" w:hAnsi="Arial" w:cs="Arial"/>
                <w:color w:val="000000" w:themeColor="text1"/>
              </w:rPr>
            </w:pPr>
            <w:r w:rsidRPr="00330736">
              <w:rPr>
                <w:rFonts w:ascii="Arial" w:hAnsi="Arial" w:cs="Arial"/>
                <w:color w:val="000000" w:themeColor="text1"/>
              </w:rPr>
              <w:t>815</w:t>
            </w:r>
            <w:r>
              <w:rPr>
                <w:rFonts w:ascii="Arial" w:hAnsi="Arial" w:cs="Arial"/>
                <w:color w:val="000000" w:themeColor="text1"/>
              </w:rPr>
              <w:t>-</w:t>
            </w:r>
            <w:r w:rsidRPr="00330736">
              <w:rPr>
                <w:rFonts w:ascii="Arial" w:hAnsi="Arial" w:cs="Arial"/>
                <w:color w:val="000000" w:themeColor="text1"/>
              </w:rPr>
              <w:t>344-5510</w:t>
            </w:r>
          </w:p>
          <w:p w14:paraId="2D4348EE" w14:textId="77777777" w:rsidR="00226BE2" w:rsidRPr="00330736" w:rsidRDefault="00226BE2" w:rsidP="00226BE2">
            <w:pPr>
              <w:spacing w:after="120"/>
              <w:rPr>
                <w:rFonts w:ascii="Arial" w:hAnsi="Arial" w:cs="Arial"/>
                <w:color w:val="000000" w:themeColor="text1"/>
              </w:rPr>
            </w:pPr>
            <w:r w:rsidRPr="00330736">
              <w:rPr>
                <w:rFonts w:ascii="Arial" w:hAnsi="Arial" w:cs="Arial"/>
                <w:color w:val="000000" w:themeColor="text1"/>
              </w:rPr>
              <w:t>800</w:t>
            </w:r>
            <w:r>
              <w:rPr>
                <w:rFonts w:ascii="Arial" w:hAnsi="Arial" w:cs="Arial"/>
                <w:color w:val="000000" w:themeColor="text1"/>
              </w:rPr>
              <w:t>-</w:t>
            </w:r>
            <w:r w:rsidRPr="00330736">
              <w:rPr>
                <w:rFonts w:ascii="Arial" w:hAnsi="Arial" w:cs="Arial"/>
                <w:color w:val="000000" w:themeColor="text1"/>
              </w:rPr>
              <w:t>848-8727</w:t>
            </w:r>
          </w:p>
          <w:p w14:paraId="6C16C423" w14:textId="09518EA2" w:rsidR="00226BE2" w:rsidRPr="0063116B" w:rsidRDefault="00226BE2" w:rsidP="00226BE2">
            <w:pPr>
              <w:spacing w:before="120" w:after="120"/>
              <w:rPr>
                <w:rFonts w:ascii="Arial" w:hAnsi="Arial" w:cs="Arial"/>
                <w:color w:val="000000" w:themeColor="text1"/>
              </w:rPr>
            </w:pPr>
            <w:r w:rsidRPr="00330736">
              <w:rPr>
                <w:rFonts w:ascii="Arial" w:hAnsi="Arial" w:cs="Arial"/>
                <w:color w:val="000000" w:themeColor="text1"/>
              </w:rPr>
              <w:t>Fax:</w:t>
            </w:r>
            <w:r>
              <w:rPr>
                <w:rFonts w:ascii="Arial" w:hAnsi="Arial" w:cs="Arial"/>
                <w:color w:val="000000" w:themeColor="text1"/>
              </w:rPr>
              <w:br/>
            </w:r>
            <w:r w:rsidRPr="00330736">
              <w:rPr>
                <w:rFonts w:ascii="Arial" w:hAnsi="Arial" w:cs="Arial"/>
                <w:color w:val="000000" w:themeColor="text1"/>
              </w:rPr>
              <w:t>815</w:t>
            </w:r>
            <w:r>
              <w:rPr>
                <w:rFonts w:ascii="Arial" w:hAnsi="Arial" w:cs="Arial"/>
                <w:color w:val="000000" w:themeColor="text1"/>
              </w:rPr>
              <w:t>-</w:t>
            </w:r>
            <w:r w:rsidRPr="00330736">
              <w:rPr>
                <w:rFonts w:ascii="Arial" w:hAnsi="Arial" w:cs="Arial"/>
                <w:color w:val="000000" w:themeColor="text1"/>
              </w:rPr>
              <w:t>344-5520</w:t>
            </w:r>
          </w:p>
        </w:tc>
      </w:tr>
      <w:tr w:rsidR="00226BE2" w:rsidRPr="0063116B" w14:paraId="3E917715" w14:textId="77777777" w:rsidTr="00C95E28">
        <w:trPr>
          <w:trHeight w:val="917"/>
        </w:trPr>
        <w:tc>
          <w:tcPr>
            <w:tcW w:w="4410" w:type="dxa"/>
          </w:tcPr>
          <w:p w14:paraId="359E4EAD" w14:textId="77777777" w:rsidR="00226BE2" w:rsidRPr="004B30C3" w:rsidRDefault="00226BE2" w:rsidP="00226BE2">
            <w:pPr>
              <w:spacing w:before="120" w:after="120"/>
              <w:rPr>
                <w:rFonts w:ascii="Arial" w:eastAsiaTheme="majorEastAsia" w:hAnsi="Arial" w:cs="Arial"/>
                <w:b/>
                <w:bCs/>
                <w:color w:val="000000" w:themeColor="text1"/>
                <w:kern w:val="0"/>
              </w:rPr>
            </w:pPr>
            <w:r w:rsidRPr="004B30C3">
              <w:rPr>
                <w:rFonts w:ascii="Arial" w:eastAsiaTheme="majorEastAsia" w:hAnsi="Arial" w:cs="Arial"/>
                <w:b/>
                <w:bCs/>
                <w:color w:val="000000" w:themeColor="text1"/>
                <w:kern w:val="0"/>
              </w:rPr>
              <w:t>YWCA Metropolitan Chicago</w:t>
            </w:r>
          </w:p>
          <w:p w14:paraId="153D0457" w14:textId="77777777" w:rsidR="00226BE2" w:rsidRPr="004B30C3" w:rsidRDefault="00226BE2" w:rsidP="00226BE2">
            <w:pPr>
              <w:rPr>
                <w:rFonts w:ascii="Arial" w:hAnsi="Arial" w:cs="Arial"/>
                <w:color w:val="000000" w:themeColor="text1"/>
              </w:rPr>
            </w:pPr>
            <w:r w:rsidRPr="004B30C3">
              <w:rPr>
                <w:rFonts w:ascii="Arial" w:hAnsi="Arial" w:cs="Arial"/>
                <w:color w:val="000000" w:themeColor="text1"/>
              </w:rPr>
              <w:t xml:space="preserve">2055 Army Trail Rd STE 140 </w:t>
            </w:r>
          </w:p>
          <w:p w14:paraId="60DC27A3" w14:textId="77777777" w:rsidR="00226BE2" w:rsidRPr="00F80732" w:rsidRDefault="00226BE2" w:rsidP="00226BE2">
            <w:pPr>
              <w:spacing w:after="120"/>
              <w:rPr>
                <w:rFonts w:ascii="Arial" w:hAnsi="Arial" w:cs="Arial"/>
                <w:color w:val="000000" w:themeColor="text1"/>
                <w:lang w:val="fr-FR"/>
              </w:rPr>
            </w:pPr>
            <w:r w:rsidRPr="00F80732">
              <w:rPr>
                <w:rFonts w:ascii="Arial" w:hAnsi="Arial" w:cs="Arial"/>
                <w:color w:val="000000" w:themeColor="text1"/>
                <w:lang w:val="fr-FR"/>
              </w:rPr>
              <w:t>Addison, IL 60101</w:t>
            </w:r>
          </w:p>
          <w:p w14:paraId="3A795A99" w14:textId="4120E11B" w:rsidR="00226BE2" w:rsidRPr="00F80732" w:rsidRDefault="00226BE2" w:rsidP="00226BE2">
            <w:pPr>
              <w:spacing w:before="120" w:after="120"/>
              <w:rPr>
                <w:rFonts w:ascii="Arial" w:eastAsiaTheme="majorEastAsia" w:hAnsi="Arial" w:cs="Arial"/>
                <w:b/>
                <w:bCs/>
                <w:color w:val="000000" w:themeColor="text1"/>
                <w:lang w:val="fr-FR"/>
              </w:rPr>
            </w:pPr>
            <w:hyperlink r:id="rId19" w:history="1">
              <w:r w:rsidRPr="00F80732">
                <w:rPr>
                  <w:rStyle w:val="Hyperlink"/>
                  <w:rFonts w:ascii="Arial" w:hAnsi="Arial" w:cs="Arial"/>
                  <w:lang w:val="fr-FR"/>
                </w:rPr>
                <w:t>www.ywcachicago.org</w:t>
              </w:r>
            </w:hyperlink>
            <w:r w:rsidRPr="00F80732">
              <w:rPr>
                <w:rFonts w:ascii="Arial" w:hAnsi="Arial" w:cs="Arial"/>
                <w:color w:val="000000" w:themeColor="text1"/>
                <w:lang w:val="fr-FR"/>
              </w:rPr>
              <w:t xml:space="preserve"> </w:t>
            </w:r>
          </w:p>
        </w:tc>
        <w:tc>
          <w:tcPr>
            <w:tcW w:w="3150" w:type="dxa"/>
          </w:tcPr>
          <w:p w14:paraId="5C95815D" w14:textId="33F67924" w:rsidR="00226BE2" w:rsidRPr="00330736" w:rsidRDefault="00226BE2" w:rsidP="00226BE2">
            <w:pPr>
              <w:spacing w:before="120"/>
              <w:rPr>
                <w:rFonts w:ascii="Arial" w:hAnsi="Arial" w:cs="Arial"/>
                <w:color w:val="000000" w:themeColor="text1"/>
              </w:rPr>
            </w:pPr>
            <w:r w:rsidRPr="00C76776">
              <w:rPr>
                <w:rFonts w:ascii="Arial" w:hAnsi="Arial" w:cs="Arial"/>
                <w:color w:val="000000" w:themeColor="text1"/>
              </w:rPr>
              <w:t>DuPage, Kane, Lake</w:t>
            </w:r>
          </w:p>
        </w:tc>
        <w:tc>
          <w:tcPr>
            <w:tcW w:w="1980" w:type="dxa"/>
          </w:tcPr>
          <w:p w14:paraId="11921F8A" w14:textId="77777777" w:rsidR="00226BE2" w:rsidRPr="00522D5F" w:rsidRDefault="00226BE2" w:rsidP="00226BE2">
            <w:pPr>
              <w:spacing w:before="120" w:after="120"/>
              <w:rPr>
                <w:rFonts w:ascii="Arial" w:hAnsi="Arial" w:cs="Arial"/>
                <w:color w:val="000000" w:themeColor="text1"/>
              </w:rPr>
            </w:pPr>
            <w:r w:rsidRPr="00522D5F">
              <w:rPr>
                <w:rFonts w:ascii="Arial" w:hAnsi="Arial" w:cs="Arial"/>
                <w:color w:val="000000" w:themeColor="text1"/>
              </w:rPr>
              <w:t>630</w:t>
            </w:r>
            <w:r>
              <w:rPr>
                <w:rFonts w:ascii="Arial" w:hAnsi="Arial" w:cs="Arial"/>
                <w:color w:val="000000" w:themeColor="text1"/>
              </w:rPr>
              <w:t>-</w:t>
            </w:r>
            <w:r w:rsidRPr="00522D5F">
              <w:rPr>
                <w:rFonts w:ascii="Arial" w:hAnsi="Arial" w:cs="Arial"/>
                <w:color w:val="000000" w:themeColor="text1"/>
              </w:rPr>
              <w:t>790-6600</w:t>
            </w:r>
          </w:p>
          <w:p w14:paraId="6E90A832" w14:textId="2DD0B339" w:rsidR="00226BE2" w:rsidRPr="00330736" w:rsidRDefault="00226BE2" w:rsidP="00226BE2">
            <w:pPr>
              <w:spacing w:before="120" w:after="120"/>
              <w:rPr>
                <w:rFonts w:ascii="Arial" w:hAnsi="Arial" w:cs="Arial"/>
                <w:color w:val="000000" w:themeColor="text1"/>
              </w:rPr>
            </w:pPr>
            <w:r w:rsidRPr="00330736">
              <w:rPr>
                <w:rFonts w:ascii="Arial" w:hAnsi="Arial" w:cs="Arial"/>
                <w:color w:val="000000" w:themeColor="text1"/>
              </w:rPr>
              <w:t>Fax:</w:t>
            </w:r>
            <w:r>
              <w:rPr>
                <w:rFonts w:ascii="Arial" w:hAnsi="Arial" w:cs="Arial"/>
                <w:color w:val="000000" w:themeColor="text1"/>
              </w:rPr>
              <w:br/>
            </w:r>
            <w:r w:rsidRPr="00522D5F">
              <w:rPr>
                <w:rFonts w:ascii="Arial" w:hAnsi="Arial" w:cs="Arial"/>
                <w:color w:val="000000" w:themeColor="text1"/>
              </w:rPr>
              <w:t>630-629-7801</w:t>
            </w:r>
          </w:p>
        </w:tc>
      </w:tr>
      <w:tr w:rsidR="00226BE2" w:rsidRPr="0063116B" w14:paraId="592FD7B2" w14:textId="77777777" w:rsidTr="00C95E28">
        <w:trPr>
          <w:trHeight w:val="917"/>
        </w:trPr>
        <w:tc>
          <w:tcPr>
            <w:tcW w:w="4410" w:type="dxa"/>
          </w:tcPr>
          <w:p w14:paraId="6B984CE8" w14:textId="77777777" w:rsidR="00226BE2" w:rsidRPr="008F1BEC" w:rsidRDefault="00226BE2" w:rsidP="00226BE2">
            <w:pPr>
              <w:spacing w:before="120" w:after="120"/>
              <w:rPr>
                <w:rFonts w:ascii="Arial" w:hAnsi="Arial" w:cs="Arial"/>
                <w:b/>
                <w:bCs/>
                <w:color w:val="000000" w:themeColor="text1"/>
              </w:rPr>
            </w:pPr>
            <w:r w:rsidRPr="008F1BEC">
              <w:rPr>
                <w:rFonts w:ascii="Arial" w:hAnsi="Arial" w:cs="Arial"/>
                <w:b/>
                <w:bCs/>
                <w:color w:val="000000" w:themeColor="text1"/>
              </w:rPr>
              <w:t>Child Care Resource &amp; Referral</w:t>
            </w:r>
          </w:p>
          <w:p w14:paraId="4CCB58D7" w14:textId="77777777" w:rsidR="00226BE2" w:rsidRPr="008F1BEC" w:rsidRDefault="00226BE2" w:rsidP="00226BE2">
            <w:pPr>
              <w:rPr>
                <w:rFonts w:ascii="Arial" w:hAnsi="Arial" w:cs="Arial"/>
                <w:color w:val="000000" w:themeColor="text1"/>
              </w:rPr>
            </w:pPr>
            <w:r w:rsidRPr="008F1BEC">
              <w:rPr>
                <w:rFonts w:ascii="Arial" w:hAnsi="Arial" w:cs="Arial"/>
                <w:color w:val="000000" w:themeColor="text1"/>
              </w:rPr>
              <w:t>801 North Larkin, Suite 202</w:t>
            </w:r>
          </w:p>
          <w:p w14:paraId="301C13FC" w14:textId="77777777" w:rsidR="00226BE2" w:rsidRPr="00F80732" w:rsidRDefault="00226BE2" w:rsidP="00226BE2">
            <w:pPr>
              <w:spacing w:after="120"/>
              <w:rPr>
                <w:rFonts w:ascii="Arial" w:hAnsi="Arial" w:cs="Arial"/>
                <w:color w:val="000000" w:themeColor="text1"/>
                <w:lang w:val="fr-FR"/>
              </w:rPr>
            </w:pPr>
            <w:r w:rsidRPr="00F80732">
              <w:rPr>
                <w:rFonts w:ascii="Arial" w:hAnsi="Arial" w:cs="Arial"/>
                <w:color w:val="000000" w:themeColor="text1"/>
                <w:lang w:val="fr-FR"/>
              </w:rPr>
              <w:t>Joliet, IL 60435</w:t>
            </w:r>
          </w:p>
          <w:p w14:paraId="4819441C" w14:textId="06A968D3" w:rsidR="00226BE2" w:rsidRPr="00F80732" w:rsidRDefault="00226BE2" w:rsidP="00226BE2">
            <w:pPr>
              <w:spacing w:before="120" w:after="120"/>
              <w:rPr>
                <w:rFonts w:ascii="Arial" w:eastAsiaTheme="majorEastAsia" w:hAnsi="Arial" w:cs="Arial"/>
                <w:b/>
                <w:bCs/>
                <w:color w:val="000000" w:themeColor="text1"/>
                <w:lang w:val="fr-FR"/>
              </w:rPr>
            </w:pPr>
            <w:hyperlink r:id="rId20" w:history="1">
              <w:r w:rsidRPr="00F80732">
                <w:rPr>
                  <w:rStyle w:val="Hyperlink"/>
                  <w:rFonts w:ascii="Arial" w:hAnsi="Arial" w:cs="Arial"/>
                  <w:lang w:val="fr-FR"/>
                </w:rPr>
                <w:t>www.childcarehelp.com</w:t>
              </w:r>
            </w:hyperlink>
            <w:r w:rsidRPr="00F80732">
              <w:rPr>
                <w:rFonts w:ascii="Arial" w:hAnsi="Arial" w:cs="Arial"/>
                <w:color w:val="000000" w:themeColor="text1"/>
                <w:lang w:val="fr-FR"/>
              </w:rPr>
              <w:t xml:space="preserve"> </w:t>
            </w:r>
          </w:p>
        </w:tc>
        <w:tc>
          <w:tcPr>
            <w:tcW w:w="3150" w:type="dxa"/>
          </w:tcPr>
          <w:p w14:paraId="0C56BC45" w14:textId="2D99733B" w:rsidR="00226BE2" w:rsidRPr="00330736" w:rsidRDefault="00226BE2" w:rsidP="00226BE2">
            <w:pPr>
              <w:spacing w:before="120"/>
              <w:rPr>
                <w:rFonts w:ascii="Arial" w:hAnsi="Arial" w:cs="Arial"/>
                <w:color w:val="000000" w:themeColor="text1"/>
              </w:rPr>
            </w:pPr>
            <w:r w:rsidRPr="008F1BEC">
              <w:rPr>
                <w:rFonts w:ascii="Arial" w:hAnsi="Arial" w:cs="Arial"/>
                <w:color w:val="000000" w:themeColor="text1"/>
              </w:rPr>
              <w:t>Grundy, Kankakee, Kendall, &amp; Will</w:t>
            </w:r>
          </w:p>
        </w:tc>
        <w:tc>
          <w:tcPr>
            <w:tcW w:w="1980" w:type="dxa"/>
          </w:tcPr>
          <w:p w14:paraId="72E6787F" w14:textId="77777777" w:rsidR="00226BE2" w:rsidRPr="007D42E8" w:rsidRDefault="00226BE2" w:rsidP="00226BE2">
            <w:pPr>
              <w:spacing w:before="120" w:after="120"/>
              <w:rPr>
                <w:rFonts w:ascii="Arial" w:hAnsi="Arial" w:cs="Arial"/>
                <w:color w:val="000000" w:themeColor="text1"/>
              </w:rPr>
            </w:pPr>
            <w:r w:rsidRPr="007D42E8">
              <w:rPr>
                <w:rFonts w:ascii="Arial" w:hAnsi="Arial" w:cs="Arial"/>
                <w:color w:val="000000" w:themeColor="text1"/>
              </w:rPr>
              <w:t>815</w:t>
            </w:r>
            <w:r>
              <w:rPr>
                <w:rFonts w:ascii="Arial" w:hAnsi="Arial" w:cs="Arial"/>
                <w:color w:val="000000" w:themeColor="text1"/>
              </w:rPr>
              <w:t>-</w:t>
            </w:r>
            <w:r w:rsidRPr="007D42E8">
              <w:rPr>
                <w:rFonts w:ascii="Arial" w:hAnsi="Arial" w:cs="Arial"/>
                <w:color w:val="000000" w:themeColor="text1"/>
              </w:rPr>
              <w:t>741-1163</w:t>
            </w:r>
          </w:p>
          <w:p w14:paraId="0EA986B8" w14:textId="77777777" w:rsidR="00226BE2" w:rsidRPr="007D42E8" w:rsidRDefault="00226BE2" w:rsidP="00226BE2">
            <w:pPr>
              <w:spacing w:after="120"/>
              <w:rPr>
                <w:rFonts w:ascii="Arial" w:hAnsi="Arial" w:cs="Arial"/>
                <w:color w:val="000000" w:themeColor="text1"/>
              </w:rPr>
            </w:pPr>
            <w:r w:rsidRPr="007D42E8">
              <w:rPr>
                <w:rFonts w:ascii="Arial" w:hAnsi="Arial" w:cs="Arial"/>
                <w:color w:val="000000" w:themeColor="text1"/>
              </w:rPr>
              <w:t>815-741-4622</w:t>
            </w:r>
          </w:p>
          <w:p w14:paraId="76814B3A" w14:textId="18A1E796" w:rsidR="00226BE2" w:rsidRPr="00330736" w:rsidRDefault="00226BE2" w:rsidP="00226BE2">
            <w:pPr>
              <w:spacing w:before="120" w:after="120"/>
              <w:rPr>
                <w:rFonts w:ascii="Arial" w:hAnsi="Arial" w:cs="Arial"/>
                <w:color w:val="000000" w:themeColor="text1"/>
              </w:rPr>
            </w:pPr>
            <w:r w:rsidRPr="00330736">
              <w:rPr>
                <w:rFonts w:ascii="Arial" w:hAnsi="Arial" w:cs="Arial"/>
                <w:color w:val="000000" w:themeColor="text1"/>
              </w:rPr>
              <w:t>Fax:</w:t>
            </w:r>
            <w:r>
              <w:rPr>
                <w:rFonts w:ascii="Arial" w:hAnsi="Arial" w:cs="Arial"/>
                <w:color w:val="000000" w:themeColor="text1"/>
              </w:rPr>
              <w:br/>
            </w:r>
            <w:r w:rsidRPr="007D42E8">
              <w:rPr>
                <w:rFonts w:ascii="Arial" w:hAnsi="Arial" w:cs="Arial"/>
                <w:color w:val="000000" w:themeColor="text1"/>
              </w:rPr>
              <w:t>815-741-1170</w:t>
            </w:r>
          </w:p>
        </w:tc>
      </w:tr>
      <w:tr w:rsidR="00226BE2" w:rsidRPr="0063116B" w14:paraId="1E068E79" w14:textId="77777777" w:rsidTr="00C95E28">
        <w:trPr>
          <w:trHeight w:val="917"/>
        </w:trPr>
        <w:tc>
          <w:tcPr>
            <w:tcW w:w="4410" w:type="dxa"/>
          </w:tcPr>
          <w:p w14:paraId="797797DE" w14:textId="77777777" w:rsidR="00226BE2" w:rsidRPr="0025486C" w:rsidRDefault="00226BE2" w:rsidP="00226BE2">
            <w:pPr>
              <w:pStyle w:val="Heading1"/>
              <w:spacing w:before="120" w:after="120"/>
              <w:rPr>
                <w:rFonts w:ascii="Arial" w:hAnsi="Arial" w:cs="Arial"/>
                <w:b/>
                <w:bCs/>
                <w:color w:val="000000" w:themeColor="text1"/>
                <w:kern w:val="0"/>
                <w:sz w:val="20"/>
                <w:szCs w:val="20"/>
              </w:rPr>
            </w:pPr>
            <w:r w:rsidRPr="0025486C">
              <w:rPr>
                <w:rFonts w:ascii="Arial" w:hAnsi="Arial" w:cs="Arial"/>
                <w:b/>
                <w:bCs/>
                <w:color w:val="000000" w:themeColor="text1"/>
                <w:kern w:val="0"/>
                <w:sz w:val="20"/>
                <w:szCs w:val="20"/>
              </w:rPr>
              <w:t>Illinois Action for Children</w:t>
            </w:r>
          </w:p>
          <w:p w14:paraId="7C0A185B" w14:textId="77777777" w:rsidR="00226BE2" w:rsidRPr="00226BE2" w:rsidRDefault="00226BE2" w:rsidP="00226BE2">
            <w:pPr>
              <w:rPr>
                <w:rFonts w:ascii="Arial" w:hAnsi="Arial" w:cs="Arial"/>
                <w:color w:val="000000" w:themeColor="text1"/>
                <w:kern w:val="0"/>
                <w:sz w:val="18"/>
                <w:szCs w:val="18"/>
              </w:rPr>
            </w:pPr>
            <w:r w:rsidRPr="00226BE2">
              <w:rPr>
                <w:rFonts w:ascii="Arial" w:hAnsi="Arial" w:cs="Arial"/>
                <w:color w:val="000000" w:themeColor="text1"/>
                <w:kern w:val="0"/>
                <w:sz w:val="18"/>
                <w:szCs w:val="18"/>
              </w:rPr>
              <w:t>North: 4753 North Broadway</w:t>
            </w:r>
          </w:p>
          <w:p w14:paraId="2A554CE0" w14:textId="77777777" w:rsidR="00226BE2" w:rsidRPr="00226BE2" w:rsidRDefault="00226BE2" w:rsidP="00226BE2">
            <w:pPr>
              <w:spacing w:after="120"/>
              <w:rPr>
                <w:rFonts w:ascii="Arial" w:hAnsi="Arial" w:cs="Arial"/>
                <w:color w:val="000000" w:themeColor="text1"/>
                <w:kern w:val="0"/>
                <w:sz w:val="18"/>
                <w:szCs w:val="18"/>
              </w:rPr>
            </w:pPr>
            <w:r w:rsidRPr="00226BE2">
              <w:rPr>
                <w:rFonts w:ascii="Arial" w:hAnsi="Arial" w:cs="Arial"/>
                <w:color w:val="000000" w:themeColor="text1"/>
                <w:kern w:val="0"/>
                <w:sz w:val="18"/>
                <w:szCs w:val="18"/>
              </w:rPr>
              <w:t>Chicago, IL 60640</w:t>
            </w:r>
          </w:p>
          <w:p w14:paraId="257303EB" w14:textId="77777777" w:rsidR="00226BE2" w:rsidRPr="00226BE2" w:rsidRDefault="00226BE2" w:rsidP="00226BE2">
            <w:pPr>
              <w:rPr>
                <w:rFonts w:ascii="Arial" w:hAnsi="Arial" w:cs="Arial"/>
                <w:color w:val="000000" w:themeColor="text1"/>
                <w:kern w:val="0"/>
                <w:sz w:val="18"/>
                <w:szCs w:val="18"/>
              </w:rPr>
            </w:pPr>
            <w:r w:rsidRPr="00226BE2">
              <w:rPr>
                <w:rFonts w:ascii="Arial" w:hAnsi="Arial" w:cs="Arial"/>
                <w:color w:val="000000" w:themeColor="text1"/>
                <w:kern w:val="0"/>
                <w:sz w:val="18"/>
                <w:szCs w:val="18"/>
              </w:rPr>
              <w:t xml:space="preserve">West: 1340 South Damen Avenue, </w:t>
            </w:r>
            <w:r w:rsidRPr="00226BE2">
              <w:rPr>
                <w:rFonts w:ascii="Arial" w:hAnsi="Arial" w:cs="Arial"/>
                <w:color w:val="000000" w:themeColor="text1"/>
                <w:kern w:val="0"/>
                <w:sz w:val="18"/>
                <w:szCs w:val="18"/>
              </w:rPr>
              <w:br/>
              <w:t>3rd floor</w:t>
            </w:r>
          </w:p>
          <w:p w14:paraId="486A2058" w14:textId="77777777" w:rsidR="00226BE2" w:rsidRPr="00226BE2" w:rsidRDefault="00226BE2" w:rsidP="00226BE2">
            <w:pPr>
              <w:spacing w:after="120"/>
              <w:rPr>
                <w:rFonts w:ascii="Arial" w:hAnsi="Arial" w:cs="Arial"/>
                <w:color w:val="000000" w:themeColor="text1"/>
                <w:kern w:val="0"/>
                <w:sz w:val="18"/>
                <w:szCs w:val="18"/>
              </w:rPr>
            </w:pPr>
            <w:r w:rsidRPr="00226BE2">
              <w:rPr>
                <w:rFonts w:ascii="Arial" w:hAnsi="Arial" w:cs="Arial"/>
                <w:color w:val="000000" w:themeColor="text1"/>
                <w:kern w:val="0"/>
                <w:sz w:val="18"/>
                <w:szCs w:val="18"/>
              </w:rPr>
              <w:t>Chicago, IL 60608</w:t>
            </w:r>
          </w:p>
          <w:p w14:paraId="2A679EDF" w14:textId="77777777" w:rsidR="00226BE2" w:rsidRPr="00226BE2" w:rsidRDefault="00226BE2" w:rsidP="00226BE2">
            <w:pPr>
              <w:spacing w:after="120"/>
              <w:rPr>
                <w:rFonts w:ascii="Arial" w:hAnsi="Arial" w:cs="Arial"/>
                <w:color w:val="000000" w:themeColor="text1"/>
                <w:kern w:val="0"/>
                <w:sz w:val="18"/>
                <w:szCs w:val="18"/>
              </w:rPr>
            </w:pPr>
            <w:r w:rsidRPr="00226BE2">
              <w:rPr>
                <w:rFonts w:ascii="Arial" w:hAnsi="Arial" w:cs="Arial"/>
                <w:color w:val="000000" w:themeColor="text1"/>
                <w:kern w:val="0"/>
                <w:sz w:val="18"/>
                <w:szCs w:val="18"/>
              </w:rPr>
              <w:t>South: 1111 E. 87th St. Suite 400 Chicago, IL 60619</w:t>
            </w:r>
          </w:p>
          <w:p w14:paraId="64468EC0" w14:textId="77777777" w:rsidR="00226BE2" w:rsidRPr="00226BE2" w:rsidRDefault="00226BE2" w:rsidP="00226BE2">
            <w:pPr>
              <w:spacing w:after="120"/>
              <w:rPr>
                <w:rFonts w:ascii="Arial" w:hAnsi="Arial" w:cs="Arial"/>
                <w:color w:val="000000" w:themeColor="text1"/>
                <w:kern w:val="0"/>
                <w:sz w:val="18"/>
                <w:szCs w:val="18"/>
              </w:rPr>
            </w:pPr>
            <w:r w:rsidRPr="00226BE2">
              <w:rPr>
                <w:rFonts w:ascii="Arial" w:hAnsi="Arial" w:cs="Arial"/>
                <w:color w:val="000000" w:themeColor="text1"/>
                <w:kern w:val="0"/>
                <w:sz w:val="18"/>
                <w:szCs w:val="18"/>
              </w:rPr>
              <w:t xml:space="preserve">(S. Suburbs Early Learning Only) </w:t>
            </w:r>
            <w:r w:rsidRPr="00226BE2">
              <w:rPr>
                <w:rFonts w:ascii="Arial" w:hAnsi="Arial" w:cs="Arial"/>
                <w:color w:val="000000" w:themeColor="text1"/>
                <w:kern w:val="0"/>
                <w:sz w:val="18"/>
                <w:szCs w:val="18"/>
              </w:rPr>
              <w:br/>
              <w:t>17926 S. Halsted Suite 1 East Homewood, IL 60430</w:t>
            </w:r>
          </w:p>
          <w:p w14:paraId="7B1C0104" w14:textId="34972AF2" w:rsidR="00226BE2" w:rsidRPr="00226BE2" w:rsidRDefault="00226BE2" w:rsidP="00226BE2">
            <w:pPr>
              <w:spacing w:before="120" w:after="120"/>
              <w:rPr>
                <w:rFonts w:ascii="Arial" w:eastAsiaTheme="majorEastAsia" w:hAnsi="Arial" w:cs="Arial"/>
                <w:color w:val="000000" w:themeColor="text1"/>
              </w:rPr>
            </w:pPr>
            <w:hyperlink r:id="rId21" w:history="1">
              <w:r w:rsidRPr="00226BE2">
                <w:rPr>
                  <w:rStyle w:val="Hyperlink"/>
                  <w:rFonts w:ascii="Arial" w:eastAsiaTheme="majorEastAsia" w:hAnsi="Arial" w:cs="Arial"/>
                </w:rPr>
                <w:t>https://www.actforchildren.org/</w:t>
              </w:r>
            </w:hyperlink>
            <w:r w:rsidRPr="00226BE2">
              <w:rPr>
                <w:rFonts w:ascii="Arial" w:eastAsiaTheme="majorEastAsia" w:hAnsi="Arial" w:cs="Arial"/>
                <w:color w:val="000000" w:themeColor="text1"/>
              </w:rPr>
              <w:t xml:space="preserve"> </w:t>
            </w:r>
          </w:p>
        </w:tc>
        <w:tc>
          <w:tcPr>
            <w:tcW w:w="3150" w:type="dxa"/>
          </w:tcPr>
          <w:p w14:paraId="7C5FEBDD" w14:textId="6EF48709" w:rsidR="00226BE2" w:rsidRPr="00330736" w:rsidRDefault="00226BE2" w:rsidP="00226BE2">
            <w:pPr>
              <w:spacing w:before="120"/>
              <w:rPr>
                <w:rFonts w:ascii="Arial" w:hAnsi="Arial" w:cs="Arial"/>
                <w:color w:val="000000" w:themeColor="text1"/>
              </w:rPr>
            </w:pPr>
            <w:r w:rsidRPr="0025486C">
              <w:rPr>
                <w:rFonts w:ascii="Arial" w:hAnsi="Arial" w:cs="Arial"/>
                <w:color w:val="000000" w:themeColor="text1"/>
              </w:rPr>
              <w:t>Cook</w:t>
            </w:r>
          </w:p>
        </w:tc>
        <w:tc>
          <w:tcPr>
            <w:tcW w:w="1980" w:type="dxa"/>
          </w:tcPr>
          <w:p w14:paraId="35ED65D3" w14:textId="77777777" w:rsidR="00226BE2" w:rsidRPr="0025486C" w:rsidRDefault="00226BE2" w:rsidP="00226BE2">
            <w:pPr>
              <w:spacing w:before="120" w:after="120"/>
              <w:rPr>
                <w:rFonts w:ascii="Arial" w:hAnsi="Arial" w:cs="Arial"/>
                <w:color w:val="000000" w:themeColor="text1"/>
                <w:kern w:val="0"/>
              </w:rPr>
            </w:pPr>
            <w:r w:rsidRPr="0025486C">
              <w:rPr>
                <w:rFonts w:ascii="Arial" w:hAnsi="Arial" w:cs="Arial"/>
                <w:color w:val="000000" w:themeColor="text1"/>
                <w:kern w:val="0"/>
              </w:rPr>
              <w:t>312-823-1100</w:t>
            </w:r>
          </w:p>
          <w:p w14:paraId="06E86F68" w14:textId="6F681C4D" w:rsidR="00226BE2" w:rsidRPr="003307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Fax</w:t>
            </w:r>
            <w:r>
              <w:rPr>
                <w:rFonts w:ascii="Arial" w:hAnsi="Arial" w:cs="Arial"/>
                <w:color w:val="000000" w:themeColor="text1"/>
                <w:kern w:val="0"/>
              </w:rPr>
              <w:t>:</w:t>
            </w:r>
            <w:r>
              <w:rPr>
                <w:rFonts w:ascii="Arial" w:hAnsi="Arial" w:cs="Arial"/>
                <w:color w:val="000000" w:themeColor="text1"/>
                <w:kern w:val="0"/>
              </w:rPr>
              <w:br/>
            </w:r>
            <w:r w:rsidRPr="0025486C">
              <w:rPr>
                <w:rFonts w:ascii="Arial" w:hAnsi="Arial" w:cs="Arial"/>
                <w:color w:val="000000" w:themeColor="text1"/>
                <w:kern w:val="0"/>
              </w:rPr>
              <w:t>312-823-1200</w:t>
            </w:r>
          </w:p>
        </w:tc>
      </w:tr>
      <w:tr w:rsidR="00226BE2" w:rsidRPr="0063116B" w14:paraId="210FEA57" w14:textId="77777777" w:rsidTr="00C95E28">
        <w:trPr>
          <w:trHeight w:val="917"/>
        </w:trPr>
        <w:tc>
          <w:tcPr>
            <w:tcW w:w="4410" w:type="dxa"/>
          </w:tcPr>
          <w:p w14:paraId="7EF6EE2D" w14:textId="39F53A39" w:rsidR="00226BE2" w:rsidRDefault="00226BE2" w:rsidP="00D1237A">
            <w:pPr>
              <w:pStyle w:val="Heading1"/>
              <w:spacing w:before="120"/>
              <w:rPr>
                <w:rFonts w:ascii="Arial" w:hAnsi="Arial" w:cs="Arial"/>
                <w:b/>
                <w:bCs/>
                <w:color w:val="000000" w:themeColor="text1"/>
                <w:kern w:val="0"/>
                <w:sz w:val="20"/>
                <w:szCs w:val="20"/>
              </w:rPr>
            </w:pPr>
            <w:r w:rsidRPr="00EA16C4">
              <w:rPr>
                <w:rFonts w:ascii="Arial" w:hAnsi="Arial" w:cs="Arial"/>
                <w:b/>
                <w:bCs/>
                <w:color w:val="000000" w:themeColor="text1"/>
                <w:kern w:val="0"/>
                <w:sz w:val="20"/>
                <w:szCs w:val="20"/>
              </w:rPr>
              <w:t>CCR&amp;R of Midwestern Illinoi</w:t>
            </w:r>
            <w:r w:rsidR="00D1237A">
              <w:rPr>
                <w:rFonts w:ascii="Arial" w:hAnsi="Arial" w:cs="Arial"/>
                <w:b/>
                <w:bCs/>
                <w:color w:val="000000" w:themeColor="text1"/>
                <w:kern w:val="0"/>
                <w:sz w:val="20"/>
                <w:szCs w:val="20"/>
              </w:rPr>
              <w:t xml:space="preserve">s: </w:t>
            </w:r>
            <w:r w:rsidRPr="00EA16C4">
              <w:rPr>
                <w:rFonts w:ascii="Arial" w:hAnsi="Arial" w:cs="Arial"/>
                <w:b/>
                <w:bCs/>
                <w:color w:val="000000" w:themeColor="text1"/>
                <w:kern w:val="0"/>
                <w:sz w:val="20"/>
                <w:szCs w:val="20"/>
              </w:rPr>
              <w:t>SAL Family and Community Services</w:t>
            </w:r>
          </w:p>
          <w:p w14:paraId="621C2723" w14:textId="77777777" w:rsidR="00226BE2" w:rsidRPr="00722227" w:rsidRDefault="00226BE2" w:rsidP="00226BE2">
            <w:pPr>
              <w:rPr>
                <w:rFonts w:ascii="Arial" w:hAnsi="Arial" w:cs="Arial"/>
                <w:color w:val="000000" w:themeColor="text1"/>
                <w:kern w:val="0"/>
              </w:rPr>
            </w:pPr>
            <w:r w:rsidRPr="00722227">
              <w:rPr>
                <w:rFonts w:ascii="Arial" w:hAnsi="Arial" w:cs="Arial"/>
                <w:color w:val="000000" w:themeColor="text1"/>
                <w:kern w:val="0"/>
              </w:rPr>
              <w:t>3800 Avenue of the Cities, Suite 102</w:t>
            </w:r>
          </w:p>
          <w:p w14:paraId="6D164E0B" w14:textId="77777777" w:rsidR="00226BE2" w:rsidRPr="00F80732" w:rsidRDefault="00226BE2" w:rsidP="00226BE2">
            <w:pPr>
              <w:spacing w:after="120"/>
              <w:rPr>
                <w:rFonts w:ascii="Arial" w:hAnsi="Arial" w:cs="Arial"/>
                <w:color w:val="000000" w:themeColor="text1"/>
                <w:kern w:val="0"/>
                <w:lang w:val="fr-FR"/>
              </w:rPr>
            </w:pPr>
            <w:r w:rsidRPr="00F80732">
              <w:rPr>
                <w:rFonts w:ascii="Arial" w:hAnsi="Arial" w:cs="Arial"/>
                <w:color w:val="000000" w:themeColor="text1"/>
                <w:kern w:val="0"/>
                <w:lang w:val="fr-FR"/>
              </w:rPr>
              <w:t>Moline, IL 61265</w:t>
            </w:r>
          </w:p>
          <w:p w14:paraId="6240828E" w14:textId="0F636703" w:rsidR="00226BE2" w:rsidRPr="00F80732" w:rsidRDefault="00226BE2" w:rsidP="00226BE2">
            <w:pPr>
              <w:spacing w:before="120" w:after="120"/>
              <w:rPr>
                <w:rFonts w:ascii="Arial" w:eastAsiaTheme="majorEastAsia" w:hAnsi="Arial" w:cs="Arial"/>
                <w:b/>
                <w:bCs/>
                <w:color w:val="000000" w:themeColor="text1"/>
                <w:lang w:val="fr-FR"/>
              </w:rPr>
            </w:pPr>
            <w:hyperlink r:id="rId22" w:history="1">
              <w:r w:rsidRPr="00F80732">
                <w:rPr>
                  <w:rStyle w:val="Hyperlink"/>
                  <w:rFonts w:ascii="Arial" w:hAnsi="Arial" w:cs="Arial"/>
                  <w:lang w:val="fr-FR"/>
                </w:rPr>
                <w:t>www.childcareillinois.org</w:t>
              </w:r>
            </w:hyperlink>
            <w:r w:rsidRPr="00F80732">
              <w:rPr>
                <w:rFonts w:ascii="Arial" w:hAnsi="Arial" w:cs="Arial"/>
                <w:color w:val="000000" w:themeColor="text1"/>
                <w:kern w:val="0"/>
                <w:lang w:val="fr-FR"/>
              </w:rPr>
              <w:t xml:space="preserve"> </w:t>
            </w:r>
          </w:p>
        </w:tc>
        <w:tc>
          <w:tcPr>
            <w:tcW w:w="3150" w:type="dxa"/>
          </w:tcPr>
          <w:p w14:paraId="5FDD6936" w14:textId="000A2956" w:rsidR="00226BE2" w:rsidRPr="00330736" w:rsidRDefault="00226BE2" w:rsidP="00226BE2">
            <w:pPr>
              <w:spacing w:before="120"/>
              <w:rPr>
                <w:rFonts w:ascii="Arial" w:hAnsi="Arial" w:cs="Arial"/>
                <w:color w:val="000000" w:themeColor="text1"/>
              </w:rPr>
            </w:pPr>
            <w:r w:rsidRPr="00AF4BF3">
              <w:rPr>
                <w:rFonts w:ascii="Arial" w:hAnsi="Arial" w:cs="Arial"/>
                <w:color w:val="000000" w:themeColor="text1"/>
              </w:rPr>
              <w:t>Henderson,</w:t>
            </w:r>
            <w:r>
              <w:rPr>
                <w:rFonts w:ascii="Arial" w:hAnsi="Arial" w:cs="Arial"/>
                <w:color w:val="000000" w:themeColor="text1"/>
              </w:rPr>
              <w:t xml:space="preserve"> </w:t>
            </w:r>
            <w:r w:rsidRPr="00AF4BF3">
              <w:rPr>
                <w:rFonts w:ascii="Arial" w:hAnsi="Arial" w:cs="Arial"/>
                <w:color w:val="000000" w:themeColor="text1"/>
              </w:rPr>
              <w:t>Henry, Knox, McDonough,</w:t>
            </w:r>
            <w:r>
              <w:rPr>
                <w:rFonts w:ascii="Arial" w:hAnsi="Arial" w:cs="Arial"/>
                <w:color w:val="000000" w:themeColor="text1"/>
              </w:rPr>
              <w:t xml:space="preserve"> </w:t>
            </w:r>
            <w:r w:rsidRPr="00AF4BF3">
              <w:rPr>
                <w:rFonts w:ascii="Arial" w:hAnsi="Arial" w:cs="Arial"/>
                <w:color w:val="000000" w:themeColor="text1"/>
              </w:rPr>
              <w:t xml:space="preserve">Mercer, </w:t>
            </w:r>
            <w:r>
              <w:rPr>
                <w:rFonts w:ascii="Arial" w:hAnsi="Arial" w:cs="Arial"/>
                <w:color w:val="000000" w:themeColor="text1"/>
              </w:rPr>
              <w:br/>
            </w:r>
            <w:r w:rsidRPr="00AF4BF3">
              <w:rPr>
                <w:rFonts w:ascii="Arial" w:hAnsi="Arial" w:cs="Arial"/>
                <w:color w:val="000000" w:themeColor="text1"/>
              </w:rPr>
              <w:t>Rock Island, Warren</w:t>
            </w:r>
          </w:p>
        </w:tc>
        <w:tc>
          <w:tcPr>
            <w:tcW w:w="1980" w:type="dxa"/>
          </w:tcPr>
          <w:p w14:paraId="002F1982" w14:textId="4D8B5BA7" w:rsidR="00226BE2" w:rsidRPr="00F81DDB" w:rsidRDefault="00226BE2" w:rsidP="00226BE2">
            <w:pPr>
              <w:spacing w:before="120" w:after="120"/>
              <w:rPr>
                <w:rFonts w:ascii="Arial" w:hAnsi="Arial" w:cs="Arial"/>
                <w:color w:val="000000" w:themeColor="text1"/>
                <w:kern w:val="0"/>
              </w:rPr>
            </w:pPr>
            <w:r w:rsidRPr="00F81DDB">
              <w:rPr>
                <w:rFonts w:ascii="Arial" w:hAnsi="Arial" w:cs="Arial"/>
                <w:color w:val="000000" w:themeColor="text1"/>
                <w:kern w:val="0"/>
              </w:rPr>
              <w:t>309</w:t>
            </w:r>
            <w:r>
              <w:rPr>
                <w:rFonts w:ascii="Arial" w:hAnsi="Arial" w:cs="Arial"/>
                <w:color w:val="000000" w:themeColor="text1"/>
                <w:kern w:val="0"/>
              </w:rPr>
              <w:t>-</w:t>
            </w:r>
            <w:r w:rsidRPr="00F81DDB">
              <w:rPr>
                <w:rFonts w:ascii="Arial" w:hAnsi="Arial" w:cs="Arial"/>
                <w:color w:val="000000" w:themeColor="text1"/>
                <w:kern w:val="0"/>
              </w:rPr>
              <w:t>205-3070</w:t>
            </w:r>
          </w:p>
          <w:p w14:paraId="29F23312" w14:textId="77777777" w:rsidR="00226BE2" w:rsidRPr="00F81DDB" w:rsidRDefault="00226BE2" w:rsidP="00226BE2">
            <w:pPr>
              <w:spacing w:after="120"/>
              <w:rPr>
                <w:rFonts w:ascii="Arial" w:hAnsi="Arial" w:cs="Arial"/>
                <w:color w:val="000000" w:themeColor="text1"/>
                <w:kern w:val="0"/>
              </w:rPr>
            </w:pPr>
            <w:r w:rsidRPr="00F81DDB">
              <w:rPr>
                <w:rFonts w:ascii="Arial" w:hAnsi="Arial" w:cs="Arial"/>
                <w:color w:val="000000" w:themeColor="text1"/>
                <w:kern w:val="0"/>
              </w:rPr>
              <w:t>866</w:t>
            </w:r>
            <w:r>
              <w:rPr>
                <w:rFonts w:ascii="Arial" w:hAnsi="Arial" w:cs="Arial"/>
                <w:color w:val="000000" w:themeColor="text1"/>
                <w:kern w:val="0"/>
              </w:rPr>
              <w:t>-</w:t>
            </w:r>
            <w:r w:rsidRPr="00F81DDB">
              <w:rPr>
                <w:rFonts w:ascii="Arial" w:hAnsi="Arial" w:cs="Arial"/>
                <w:color w:val="000000" w:themeColor="text1"/>
                <w:kern w:val="0"/>
              </w:rPr>
              <w:t>370-4556</w:t>
            </w:r>
          </w:p>
          <w:p w14:paraId="4C1A1E79" w14:textId="4B9DFEC6" w:rsidR="00226BE2" w:rsidRPr="003307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 xml:space="preserve">Fax: </w:t>
            </w:r>
            <w:r>
              <w:rPr>
                <w:rFonts w:ascii="Arial" w:hAnsi="Arial" w:cs="Arial"/>
                <w:color w:val="000000" w:themeColor="text1"/>
                <w:kern w:val="0"/>
              </w:rPr>
              <w:br/>
            </w:r>
            <w:r w:rsidRPr="00F81DDB">
              <w:rPr>
                <w:rFonts w:ascii="Arial" w:hAnsi="Arial" w:cs="Arial"/>
                <w:color w:val="000000" w:themeColor="text1"/>
                <w:kern w:val="0"/>
              </w:rPr>
              <w:t>309</w:t>
            </w:r>
            <w:r>
              <w:rPr>
                <w:rFonts w:ascii="Arial" w:hAnsi="Arial" w:cs="Arial"/>
                <w:color w:val="000000" w:themeColor="text1"/>
                <w:kern w:val="0"/>
              </w:rPr>
              <w:t>-</w:t>
            </w:r>
            <w:r w:rsidRPr="00F81DDB">
              <w:rPr>
                <w:rFonts w:ascii="Arial" w:hAnsi="Arial" w:cs="Arial"/>
                <w:color w:val="000000" w:themeColor="text1"/>
                <w:kern w:val="0"/>
              </w:rPr>
              <w:t>517-6869</w:t>
            </w:r>
          </w:p>
        </w:tc>
      </w:tr>
      <w:tr w:rsidR="00226BE2" w:rsidRPr="0063116B" w14:paraId="7BD7D1A1" w14:textId="77777777" w:rsidTr="00C95E28">
        <w:trPr>
          <w:trHeight w:val="917"/>
        </w:trPr>
        <w:tc>
          <w:tcPr>
            <w:tcW w:w="4410" w:type="dxa"/>
          </w:tcPr>
          <w:p w14:paraId="2CF80F37" w14:textId="77777777" w:rsidR="00226BE2" w:rsidRPr="00A74EF6" w:rsidRDefault="00226BE2" w:rsidP="00226BE2">
            <w:pPr>
              <w:spacing w:before="120"/>
              <w:rPr>
                <w:rFonts w:ascii="Arial" w:hAnsi="Arial" w:cs="Arial"/>
                <w:b/>
                <w:bCs/>
                <w:color w:val="000000" w:themeColor="text1"/>
                <w:kern w:val="0"/>
              </w:rPr>
            </w:pPr>
            <w:r w:rsidRPr="00A74EF6">
              <w:rPr>
                <w:rFonts w:ascii="Arial" w:hAnsi="Arial" w:cs="Arial"/>
                <w:b/>
                <w:bCs/>
                <w:color w:val="000000" w:themeColor="text1"/>
                <w:kern w:val="0"/>
              </w:rPr>
              <w:lastRenderedPageBreak/>
              <w:t>Child Care Connection of Central Illinois</w:t>
            </w:r>
          </w:p>
          <w:p w14:paraId="436C7B89" w14:textId="77777777" w:rsidR="00226BE2" w:rsidRPr="00A74EF6" w:rsidRDefault="00226BE2" w:rsidP="00226BE2">
            <w:pPr>
              <w:spacing w:after="120"/>
              <w:rPr>
                <w:rFonts w:ascii="Arial" w:hAnsi="Arial" w:cs="Arial"/>
                <w:b/>
                <w:bCs/>
                <w:color w:val="000000" w:themeColor="text1"/>
                <w:kern w:val="0"/>
              </w:rPr>
            </w:pPr>
            <w:r w:rsidRPr="00A74EF6">
              <w:rPr>
                <w:rFonts w:ascii="Arial" w:hAnsi="Arial" w:cs="Arial"/>
                <w:b/>
                <w:bCs/>
                <w:color w:val="000000" w:themeColor="text1"/>
                <w:kern w:val="0"/>
              </w:rPr>
              <w:t>SAL Community Services</w:t>
            </w:r>
          </w:p>
          <w:p w14:paraId="33CC0658" w14:textId="77777777" w:rsidR="00226BE2" w:rsidRPr="00C01C10" w:rsidRDefault="00226BE2" w:rsidP="00226BE2">
            <w:pPr>
              <w:rPr>
                <w:rFonts w:ascii="Arial" w:hAnsi="Arial" w:cs="Arial"/>
                <w:color w:val="000000" w:themeColor="text1"/>
                <w:kern w:val="0"/>
              </w:rPr>
            </w:pPr>
            <w:r w:rsidRPr="00C01C10">
              <w:rPr>
                <w:rFonts w:ascii="Arial" w:hAnsi="Arial" w:cs="Arial"/>
                <w:color w:val="000000" w:themeColor="text1"/>
                <w:kern w:val="0"/>
              </w:rPr>
              <w:t>3425 North Dries Lane</w:t>
            </w:r>
          </w:p>
          <w:p w14:paraId="351C3410" w14:textId="77777777" w:rsidR="00226BE2" w:rsidRPr="00F80732" w:rsidRDefault="00226BE2" w:rsidP="00226BE2">
            <w:pPr>
              <w:spacing w:after="120"/>
              <w:rPr>
                <w:rFonts w:ascii="Arial" w:hAnsi="Arial" w:cs="Arial"/>
                <w:color w:val="000000" w:themeColor="text1"/>
                <w:kern w:val="0"/>
                <w:lang w:val="es-ES"/>
              </w:rPr>
            </w:pPr>
            <w:r w:rsidRPr="00F80732">
              <w:rPr>
                <w:rFonts w:ascii="Arial" w:hAnsi="Arial" w:cs="Arial"/>
                <w:color w:val="000000" w:themeColor="text1"/>
                <w:kern w:val="0"/>
                <w:lang w:val="es-ES"/>
              </w:rPr>
              <w:t>Peoria, IL 61604</w:t>
            </w:r>
          </w:p>
          <w:p w14:paraId="0C912F95" w14:textId="6E98F1F6" w:rsidR="00226BE2" w:rsidRPr="00F80732" w:rsidRDefault="00226BE2" w:rsidP="00226BE2">
            <w:pPr>
              <w:spacing w:before="120" w:after="120"/>
              <w:rPr>
                <w:rFonts w:ascii="Arial" w:eastAsiaTheme="majorEastAsia" w:hAnsi="Arial" w:cs="Arial"/>
                <w:b/>
                <w:bCs/>
                <w:color w:val="000000" w:themeColor="text1"/>
                <w:lang w:val="es-ES"/>
              </w:rPr>
            </w:pPr>
            <w:hyperlink r:id="rId23" w:history="1">
              <w:r w:rsidRPr="00F80732">
                <w:rPr>
                  <w:rStyle w:val="Hyperlink"/>
                  <w:rFonts w:ascii="Arial" w:hAnsi="Arial" w:cs="Arial"/>
                  <w:lang w:val="es-ES"/>
                </w:rPr>
                <w:t>www.salccc.org</w:t>
              </w:r>
            </w:hyperlink>
            <w:r w:rsidRPr="00F80732">
              <w:rPr>
                <w:rFonts w:ascii="Arial" w:hAnsi="Arial" w:cs="Arial"/>
                <w:color w:val="000000" w:themeColor="text1"/>
                <w:kern w:val="0"/>
                <w:lang w:val="es-ES"/>
              </w:rPr>
              <w:t xml:space="preserve"> </w:t>
            </w:r>
          </w:p>
        </w:tc>
        <w:tc>
          <w:tcPr>
            <w:tcW w:w="3150" w:type="dxa"/>
          </w:tcPr>
          <w:p w14:paraId="38DB13B6" w14:textId="02E082DF" w:rsidR="00226BE2" w:rsidRPr="00330736" w:rsidRDefault="00226BE2" w:rsidP="00226BE2">
            <w:pPr>
              <w:spacing w:before="120"/>
              <w:rPr>
                <w:rFonts w:ascii="Arial" w:hAnsi="Arial" w:cs="Arial"/>
                <w:color w:val="000000" w:themeColor="text1"/>
              </w:rPr>
            </w:pPr>
            <w:r w:rsidRPr="00C01C10">
              <w:rPr>
                <w:rFonts w:ascii="Arial" w:hAnsi="Arial" w:cs="Arial"/>
                <w:color w:val="000000" w:themeColor="text1"/>
                <w:kern w:val="0"/>
              </w:rPr>
              <w:t>Bureau, Fulton, LaSalle, Marshall, Peoria,</w:t>
            </w:r>
            <w:r>
              <w:rPr>
                <w:rFonts w:ascii="Arial" w:hAnsi="Arial" w:cs="Arial"/>
                <w:color w:val="000000" w:themeColor="text1"/>
                <w:kern w:val="0"/>
              </w:rPr>
              <w:t xml:space="preserve"> </w:t>
            </w:r>
            <w:r w:rsidRPr="00C01C10">
              <w:rPr>
                <w:rFonts w:ascii="Arial" w:hAnsi="Arial" w:cs="Arial"/>
                <w:color w:val="000000" w:themeColor="text1"/>
                <w:kern w:val="0"/>
              </w:rPr>
              <w:t>Putnam, Stark, Tazewell,</w:t>
            </w:r>
            <w:r>
              <w:rPr>
                <w:rFonts w:ascii="Arial" w:hAnsi="Arial" w:cs="Arial"/>
                <w:color w:val="000000" w:themeColor="text1"/>
                <w:kern w:val="0"/>
              </w:rPr>
              <w:t xml:space="preserve"> </w:t>
            </w:r>
            <w:r w:rsidRPr="00C01C10">
              <w:rPr>
                <w:rFonts w:ascii="Arial" w:hAnsi="Arial" w:cs="Arial"/>
                <w:color w:val="000000" w:themeColor="text1"/>
                <w:kern w:val="0"/>
              </w:rPr>
              <w:t>Woodford</w:t>
            </w:r>
          </w:p>
        </w:tc>
        <w:tc>
          <w:tcPr>
            <w:tcW w:w="1980" w:type="dxa"/>
          </w:tcPr>
          <w:p w14:paraId="7A096080" w14:textId="77777777" w:rsidR="00226BE2" w:rsidRPr="00C01C10" w:rsidRDefault="00226BE2" w:rsidP="00226BE2">
            <w:pPr>
              <w:spacing w:before="120" w:after="120"/>
              <w:rPr>
                <w:rFonts w:ascii="Arial" w:hAnsi="Arial" w:cs="Arial"/>
                <w:color w:val="000000" w:themeColor="text1"/>
                <w:kern w:val="0"/>
              </w:rPr>
            </w:pPr>
            <w:r w:rsidRPr="00C01C10">
              <w:rPr>
                <w:rFonts w:ascii="Arial" w:hAnsi="Arial" w:cs="Arial"/>
                <w:color w:val="000000" w:themeColor="text1"/>
                <w:kern w:val="0"/>
              </w:rPr>
              <w:t>800</w:t>
            </w:r>
            <w:r>
              <w:rPr>
                <w:rFonts w:ascii="Arial" w:hAnsi="Arial" w:cs="Arial"/>
                <w:color w:val="000000" w:themeColor="text1"/>
                <w:kern w:val="0"/>
              </w:rPr>
              <w:t>-</w:t>
            </w:r>
            <w:r w:rsidRPr="00C01C10">
              <w:rPr>
                <w:rFonts w:ascii="Arial" w:hAnsi="Arial" w:cs="Arial"/>
                <w:color w:val="000000" w:themeColor="text1"/>
                <w:kern w:val="0"/>
              </w:rPr>
              <w:t>421</w:t>
            </w:r>
            <w:r>
              <w:rPr>
                <w:rFonts w:ascii="Arial" w:hAnsi="Arial" w:cs="Arial"/>
                <w:color w:val="000000" w:themeColor="text1"/>
                <w:kern w:val="0"/>
              </w:rPr>
              <w:t>-</w:t>
            </w:r>
            <w:r w:rsidRPr="00C01C10">
              <w:rPr>
                <w:rFonts w:ascii="Arial" w:hAnsi="Arial" w:cs="Arial"/>
                <w:color w:val="000000" w:themeColor="text1"/>
                <w:kern w:val="0"/>
              </w:rPr>
              <w:t>4371</w:t>
            </w:r>
          </w:p>
          <w:p w14:paraId="479009E1" w14:textId="54C8173F" w:rsidR="00226BE2" w:rsidRPr="003307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 xml:space="preserve">Fax: </w:t>
            </w:r>
            <w:r>
              <w:rPr>
                <w:rFonts w:ascii="Arial" w:hAnsi="Arial" w:cs="Arial"/>
                <w:color w:val="000000" w:themeColor="text1"/>
                <w:kern w:val="0"/>
              </w:rPr>
              <w:br/>
            </w:r>
            <w:r w:rsidRPr="00C01C10">
              <w:rPr>
                <w:rFonts w:ascii="Arial" w:hAnsi="Arial" w:cs="Arial"/>
                <w:color w:val="000000" w:themeColor="text1"/>
                <w:kern w:val="0"/>
              </w:rPr>
              <w:t>309-686-3850</w:t>
            </w:r>
          </w:p>
        </w:tc>
      </w:tr>
      <w:tr w:rsidR="00226BE2" w:rsidRPr="0063116B" w14:paraId="486A7F07" w14:textId="77777777" w:rsidTr="00C95E28">
        <w:trPr>
          <w:trHeight w:val="917"/>
        </w:trPr>
        <w:tc>
          <w:tcPr>
            <w:tcW w:w="4410" w:type="dxa"/>
          </w:tcPr>
          <w:p w14:paraId="13CBC498" w14:textId="77777777" w:rsidR="00226BE2" w:rsidRPr="000F6830" w:rsidRDefault="00226BE2" w:rsidP="00226BE2">
            <w:pPr>
              <w:spacing w:before="120"/>
              <w:rPr>
                <w:rFonts w:ascii="Arial" w:hAnsi="Arial" w:cs="Arial"/>
                <w:b/>
                <w:bCs/>
                <w:color w:val="000000" w:themeColor="text1"/>
                <w:kern w:val="0"/>
              </w:rPr>
            </w:pPr>
            <w:r w:rsidRPr="000F6830">
              <w:rPr>
                <w:rFonts w:ascii="Arial" w:hAnsi="Arial" w:cs="Arial"/>
                <w:b/>
                <w:bCs/>
                <w:color w:val="000000" w:themeColor="text1"/>
                <w:kern w:val="0"/>
              </w:rPr>
              <w:t>Child Care Resource Service</w:t>
            </w:r>
          </w:p>
          <w:p w14:paraId="0B41C7A6" w14:textId="77777777" w:rsidR="00226BE2" w:rsidRPr="000F6830" w:rsidRDefault="00226BE2" w:rsidP="00226BE2">
            <w:pPr>
              <w:pStyle w:val="Heading1"/>
              <w:spacing w:before="0" w:after="120"/>
              <w:rPr>
                <w:rFonts w:ascii="Arial" w:eastAsiaTheme="minorHAnsi" w:hAnsi="Arial" w:cs="Arial"/>
                <w:b/>
                <w:bCs/>
                <w:color w:val="000000" w:themeColor="text1"/>
                <w:kern w:val="0"/>
                <w:sz w:val="20"/>
                <w:szCs w:val="20"/>
              </w:rPr>
            </w:pPr>
            <w:r w:rsidRPr="000F6830">
              <w:rPr>
                <w:rFonts w:ascii="Arial" w:eastAsiaTheme="minorHAnsi" w:hAnsi="Arial" w:cs="Arial"/>
                <w:b/>
                <w:bCs/>
                <w:color w:val="000000" w:themeColor="text1"/>
                <w:kern w:val="0"/>
                <w:sz w:val="20"/>
                <w:szCs w:val="20"/>
              </w:rPr>
              <w:t>University of Illinois</w:t>
            </w:r>
          </w:p>
          <w:p w14:paraId="7594E944" w14:textId="77777777" w:rsidR="00226BE2" w:rsidRPr="004A72F9" w:rsidRDefault="00226BE2" w:rsidP="00226BE2">
            <w:pPr>
              <w:rPr>
                <w:rFonts w:ascii="Arial" w:hAnsi="Arial" w:cs="Arial"/>
                <w:color w:val="000000" w:themeColor="text1"/>
                <w:kern w:val="0"/>
              </w:rPr>
            </w:pPr>
            <w:r w:rsidRPr="004A72F9">
              <w:rPr>
                <w:rFonts w:ascii="Arial" w:hAnsi="Arial" w:cs="Arial"/>
                <w:color w:val="000000" w:themeColor="text1"/>
                <w:kern w:val="0"/>
              </w:rPr>
              <w:t>905 South Goodwin Avenue</w:t>
            </w:r>
          </w:p>
          <w:p w14:paraId="6CC5DE38" w14:textId="77777777" w:rsidR="00226BE2" w:rsidRPr="004A72F9" w:rsidRDefault="00226BE2" w:rsidP="00226BE2">
            <w:pPr>
              <w:rPr>
                <w:rFonts w:ascii="Arial" w:hAnsi="Arial" w:cs="Arial"/>
                <w:color w:val="000000" w:themeColor="text1"/>
                <w:kern w:val="0"/>
              </w:rPr>
            </w:pPr>
            <w:r w:rsidRPr="004A72F9">
              <w:rPr>
                <w:rFonts w:ascii="Arial" w:hAnsi="Arial" w:cs="Arial"/>
                <w:color w:val="000000" w:themeColor="text1"/>
                <w:kern w:val="0"/>
              </w:rPr>
              <w:t>314 Bevier Hall</w:t>
            </w:r>
          </w:p>
          <w:p w14:paraId="7DEB08BF" w14:textId="77777777" w:rsidR="00226BE2" w:rsidRPr="004A72F9" w:rsidRDefault="00226BE2" w:rsidP="00226BE2">
            <w:pPr>
              <w:spacing w:after="120"/>
              <w:rPr>
                <w:rFonts w:ascii="Arial" w:hAnsi="Arial" w:cs="Arial"/>
                <w:color w:val="000000" w:themeColor="text1"/>
                <w:kern w:val="0"/>
              </w:rPr>
            </w:pPr>
            <w:r w:rsidRPr="004A72F9">
              <w:rPr>
                <w:rFonts w:ascii="Arial" w:hAnsi="Arial" w:cs="Arial"/>
                <w:color w:val="000000" w:themeColor="text1"/>
                <w:kern w:val="0"/>
              </w:rPr>
              <w:t>Urbana, IL 61801</w:t>
            </w:r>
          </w:p>
          <w:p w14:paraId="59E88352" w14:textId="5EA06A36" w:rsidR="00226BE2" w:rsidRPr="00820F40" w:rsidRDefault="00226BE2" w:rsidP="00226BE2">
            <w:pPr>
              <w:spacing w:before="120" w:after="120"/>
              <w:rPr>
                <w:rFonts w:ascii="Arial" w:eastAsiaTheme="majorEastAsia" w:hAnsi="Arial" w:cs="Arial"/>
                <w:b/>
                <w:bCs/>
                <w:color w:val="000000" w:themeColor="text1"/>
              </w:rPr>
            </w:pPr>
            <w:hyperlink r:id="rId24" w:history="1">
              <w:r w:rsidRPr="00D24ADC">
                <w:rPr>
                  <w:rStyle w:val="Hyperlink"/>
                  <w:rFonts w:ascii="Arial" w:hAnsi="Arial" w:cs="Arial"/>
                </w:rPr>
                <w:t>https://ccrs.illinois.edu</w:t>
              </w:r>
            </w:hyperlink>
            <w:r>
              <w:rPr>
                <w:rFonts w:ascii="Arial" w:hAnsi="Arial" w:cs="Arial"/>
                <w:color w:val="000000" w:themeColor="text1"/>
                <w:kern w:val="0"/>
              </w:rPr>
              <w:t xml:space="preserve"> </w:t>
            </w:r>
          </w:p>
        </w:tc>
        <w:tc>
          <w:tcPr>
            <w:tcW w:w="3150" w:type="dxa"/>
          </w:tcPr>
          <w:p w14:paraId="4802CBF0" w14:textId="7E06235D" w:rsidR="00226BE2" w:rsidRPr="00330736" w:rsidRDefault="00226BE2" w:rsidP="00226BE2">
            <w:pPr>
              <w:spacing w:before="120"/>
              <w:rPr>
                <w:rFonts w:ascii="Arial" w:hAnsi="Arial" w:cs="Arial"/>
                <w:color w:val="000000" w:themeColor="text1"/>
              </w:rPr>
            </w:pPr>
            <w:r w:rsidRPr="004A72F9">
              <w:rPr>
                <w:rFonts w:ascii="Arial" w:hAnsi="Arial" w:cs="Arial"/>
                <w:color w:val="000000" w:themeColor="text1"/>
                <w:kern w:val="0"/>
              </w:rPr>
              <w:t>Champaign, Douglas, Iroquois, Macon,</w:t>
            </w:r>
            <w:r>
              <w:rPr>
                <w:rFonts w:ascii="Arial" w:hAnsi="Arial" w:cs="Arial"/>
                <w:color w:val="000000" w:themeColor="text1"/>
                <w:kern w:val="0"/>
              </w:rPr>
              <w:t xml:space="preserve"> </w:t>
            </w:r>
            <w:r w:rsidRPr="004A72F9">
              <w:rPr>
                <w:rFonts w:ascii="Arial" w:hAnsi="Arial" w:cs="Arial"/>
                <w:color w:val="000000" w:themeColor="text1"/>
                <w:kern w:val="0"/>
              </w:rPr>
              <w:t>Piatt, Vermillion</w:t>
            </w:r>
          </w:p>
        </w:tc>
        <w:tc>
          <w:tcPr>
            <w:tcW w:w="1980" w:type="dxa"/>
          </w:tcPr>
          <w:p w14:paraId="4C87953B" w14:textId="77777777" w:rsidR="00226BE2" w:rsidRPr="00F61648" w:rsidRDefault="00226BE2" w:rsidP="00226BE2">
            <w:pPr>
              <w:spacing w:before="120" w:after="120"/>
              <w:rPr>
                <w:rFonts w:ascii="Arial" w:hAnsi="Arial" w:cs="Arial"/>
                <w:color w:val="000000" w:themeColor="text1"/>
                <w:kern w:val="0"/>
              </w:rPr>
            </w:pPr>
            <w:r w:rsidRPr="00F61648">
              <w:rPr>
                <w:rFonts w:ascii="Arial" w:hAnsi="Arial" w:cs="Arial"/>
                <w:color w:val="000000" w:themeColor="text1"/>
                <w:kern w:val="0"/>
              </w:rPr>
              <w:t>217</w:t>
            </w:r>
            <w:r>
              <w:rPr>
                <w:rFonts w:ascii="Arial" w:hAnsi="Arial" w:cs="Arial"/>
                <w:color w:val="000000" w:themeColor="text1"/>
                <w:kern w:val="0"/>
              </w:rPr>
              <w:t>-</w:t>
            </w:r>
            <w:r w:rsidRPr="00F61648">
              <w:rPr>
                <w:rFonts w:ascii="Arial" w:hAnsi="Arial" w:cs="Arial"/>
                <w:color w:val="000000" w:themeColor="text1"/>
                <w:kern w:val="0"/>
              </w:rPr>
              <w:t>333-3252</w:t>
            </w:r>
          </w:p>
          <w:p w14:paraId="0874C863" w14:textId="77777777" w:rsidR="00226BE2" w:rsidRPr="00F61648" w:rsidRDefault="00226BE2" w:rsidP="00226BE2">
            <w:pPr>
              <w:spacing w:after="120"/>
              <w:rPr>
                <w:rFonts w:ascii="Arial" w:hAnsi="Arial" w:cs="Arial"/>
                <w:color w:val="000000" w:themeColor="text1"/>
                <w:kern w:val="0"/>
              </w:rPr>
            </w:pPr>
            <w:r w:rsidRPr="00F61648">
              <w:rPr>
                <w:rFonts w:ascii="Arial" w:hAnsi="Arial" w:cs="Arial"/>
                <w:color w:val="000000" w:themeColor="text1"/>
                <w:kern w:val="0"/>
              </w:rPr>
              <w:t>800</w:t>
            </w:r>
            <w:r>
              <w:rPr>
                <w:rFonts w:ascii="Arial" w:hAnsi="Arial" w:cs="Arial"/>
                <w:color w:val="000000" w:themeColor="text1"/>
                <w:kern w:val="0"/>
              </w:rPr>
              <w:t>-</w:t>
            </w:r>
            <w:r w:rsidRPr="00F61648">
              <w:rPr>
                <w:rFonts w:ascii="Arial" w:hAnsi="Arial" w:cs="Arial"/>
                <w:color w:val="000000" w:themeColor="text1"/>
                <w:kern w:val="0"/>
              </w:rPr>
              <w:t>325-5516</w:t>
            </w:r>
          </w:p>
          <w:p w14:paraId="2E56864A" w14:textId="03382A2D" w:rsidR="00226BE2" w:rsidRPr="003307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Fax:</w:t>
            </w:r>
            <w:r w:rsidRPr="00F61648">
              <w:rPr>
                <w:rFonts w:ascii="Arial" w:hAnsi="Arial" w:cs="Arial"/>
                <w:color w:val="000000" w:themeColor="text1"/>
                <w:kern w:val="0"/>
              </w:rPr>
              <w:t xml:space="preserve"> </w:t>
            </w:r>
            <w:r w:rsidRPr="00F61648">
              <w:rPr>
                <w:rFonts w:ascii="Arial" w:hAnsi="Arial" w:cs="Arial"/>
                <w:color w:val="000000" w:themeColor="text1"/>
                <w:kern w:val="0"/>
              </w:rPr>
              <w:br/>
            </w:r>
            <w:r w:rsidRPr="00474251">
              <w:rPr>
                <w:rFonts w:ascii="Arial" w:hAnsi="Arial" w:cs="Arial"/>
                <w:color w:val="000000" w:themeColor="text1"/>
                <w:kern w:val="0"/>
              </w:rPr>
              <w:t>217-333-2147</w:t>
            </w:r>
          </w:p>
        </w:tc>
      </w:tr>
      <w:tr w:rsidR="00226BE2" w:rsidRPr="0063116B" w14:paraId="3115BA76" w14:textId="77777777" w:rsidTr="00C95E28">
        <w:trPr>
          <w:trHeight w:val="917"/>
        </w:trPr>
        <w:tc>
          <w:tcPr>
            <w:tcW w:w="4410" w:type="dxa"/>
          </w:tcPr>
          <w:p w14:paraId="54845D05" w14:textId="77777777" w:rsidR="00226BE2" w:rsidRPr="009960B6" w:rsidRDefault="00226BE2" w:rsidP="00226BE2">
            <w:pPr>
              <w:spacing w:before="120" w:after="120"/>
              <w:rPr>
                <w:rFonts w:ascii="Arial" w:hAnsi="Arial" w:cs="Arial"/>
                <w:b/>
                <w:bCs/>
                <w:color w:val="000000" w:themeColor="text1"/>
                <w:kern w:val="0"/>
              </w:rPr>
            </w:pPr>
            <w:r w:rsidRPr="009960B6">
              <w:rPr>
                <w:rFonts w:ascii="Arial" w:hAnsi="Arial" w:cs="Arial"/>
                <w:b/>
                <w:bCs/>
                <w:color w:val="000000" w:themeColor="text1"/>
                <w:kern w:val="0"/>
              </w:rPr>
              <w:t>West Central Child Care Connection</w:t>
            </w:r>
          </w:p>
          <w:p w14:paraId="74F17589" w14:textId="77777777" w:rsidR="00226BE2" w:rsidRPr="009960B6" w:rsidRDefault="00226BE2" w:rsidP="00226BE2">
            <w:pPr>
              <w:rPr>
                <w:rFonts w:ascii="Arial" w:hAnsi="Arial" w:cs="Arial"/>
                <w:color w:val="000000" w:themeColor="text1"/>
                <w:kern w:val="0"/>
              </w:rPr>
            </w:pPr>
            <w:r w:rsidRPr="009960B6">
              <w:rPr>
                <w:rFonts w:ascii="Arial" w:hAnsi="Arial" w:cs="Arial"/>
                <w:color w:val="000000" w:themeColor="text1"/>
                <w:kern w:val="0"/>
              </w:rPr>
              <w:t>510 Maine Street, Room 610</w:t>
            </w:r>
          </w:p>
          <w:p w14:paraId="6E36F81C" w14:textId="77777777" w:rsidR="00226BE2" w:rsidRPr="00F80732" w:rsidRDefault="00226BE2" w:rsidP="00226BE2">
            <w:pPr>
              <w:spacing w:after="120"/>
              <w:rPr>
                <w:rFonts w:ascii="Arial" w:hAnsi="Arial" w:cs="Arial"/>
                <w:color w:val="000000" w:themeColor="text1"/>
                <w:kern w:val="0"/>
                <w:lang w:val="fr-FR"/>
              </w:rPr>
            </w:pPr>
            <w:r w:rsidRPr="00F80732">
              <w:rPr>
                <w:rFonts w:ascii="Arial" w:hAnsi="Arial" w:cs="Arial"/>
                <w:color w:val="000000" w:themeColor="text1"/>
                <w:kern w:val="0"/>
                <w:lang w:val="fr-FR"/>
              </w:rPr>
              <w:t>Quincy, IL 62301</w:t>
            </w:r>
          </w:p>
          <w:p w14:paraId="75E78972" w14:textId="47F378D1" w:rsidR="00226BE2" w:rsidRPr="00F80732" w:rsidRDefault="00226BE2" w:rsidP="00226BE2">
            <w:pPr>
              <w:pStyle w:val="Heading1"/>
              <w:spacing w:before="120" w:after="120"/>
              <w:rPr>
                <w:rFonts w:ascii="Arial" w:hAnsi="Arial" w:cs="Arial"/>
                <w:b/>
                <w:bCs/>
                <w:color w:val="000000" w:themeColor="text1"/>
                <w:kern w:val="0"/>
                <w:sz w:val="20"/>
                <w:szCs w:val="20"/>
                <w:lang w:val="fr-FR"/>
              </w:rPr>
            </w:pPr>
            <w:hyperlink r:id="rId25" w:history="1">
              <w:r w:rsidRPr="00F80732">
                <w:rPr>
                  <w:rStyle w:val="Hyperlink"/>
                  <w:rFonts w:ascii="Arial" w:hAnsi="Arial" w:cs="Arial"/>
                  <w:kern w:val="0"/>
                  <w:sz w:val="20"/>
                  <w:szCs w:val="20"/>
                  <w:lang w:val="fr-FR"/>
                </w:rPr>
                <w:t>www.wcccc.com</w:t>
              </w:r>
            </w:hyperlink>
            <w:r w:rsidRPr="00F80732">
              <w:rPr>
                <w:rFonts w:ascii="Arial" w:hAnsi="Arial" w:cs="Arial"/>
                <w:color w:val="000000" w:themeColor="text1"/>
                <w:kern w:val="0"/>
                <w:sz w:val="20"/>
                <w:szCs w:val="20"/>
                <w:lang w:val="fr-FR"/>
              </w:rPr>
              <w:t xml:space="preserve"> </w:t>
            </w:r>
          </w:p>
        </w:tc>
        <w:tc>
          <w:tcPr>
            <w:tcW w:w="3150" w:type="dxa"/>
          </w:tcPr>
          <w:p w14:paraId="4E90CD0E" w14:textId="23941BCC" w:rsidR="00226BE2" w:rsidRPr="000905FA" w:rsidRDefault="00226BE2" w:rsidP="00226BE2">
            <w:pPr>
              <w:spacing w:before="120"/>
              <w:rPr>
                <w:rFonts w:ascii="Arial" w:hAnsi="Arial" w:cs="Arial"/>
                <w:color w:val="000000" w:themeColor="text1"/>
              </w:rPr>
            </w:pPr>
            <w:r w:rsidRPr="009960B6">
              <w:rPr>
                <w:rFonts w:ascii="Arial" w:hAnsi="Arial" w:cs="Arial"/>
                <w:color w:val="000000" w:themeColor="text1"/>
                <w:kern w:val="0"/>
              </w:rPr>
              <w:t>Adams, Brown, Calhoun, Cass, Greene, Hancock, Jersey, Pike, Schuyler</w:t>
            </w:r>
          </w:p>
        </w:tc>
        <w:tc>
          <w:tcPr>
            <w:tcW w:w="1980" w:type="dxa"/>
          </w:tcPr>
          <w:p w14:paraId="03FB267F" w14:textId="77777777" w:rsidR="00226BE2" w:rsidRPr="009960B6" w:rsidRDefault="00226BE2" w:rsidP="00226BE2">
            <w:pPr>
              <w:spacing w:before="120" w:after="120"/>
              <w:rPr>
                <w:rFonts w:ascii="Arial" w:hAnsi="Arial" w:cs="Arial"/>
                <w:color w:val="000000" w:themeColor="text1"/>
                <w:kern w:val="0"/>
              </w:rPr>
            </w:pPr>
            <w:r w:rsidRPr="009960B6">
              <w:rPr>
                <w:rFonts w:ascii="Arial" w:hAnsi="Arial" w:cs="Arial"/>
                <w:color w:val="000000" w:themeColor="text1"/>
                <w:kern w:val="0"/>
              </w:rPr>
              <w:t>217-222-2550</w:t>
            </w:r>
          </w:p>
          <w:p w14:paraId="55009141" w14:textId="77777777" w:rsidR="00226BE2" w:rsidRPr="009960B6" w:rsidRDefault="00226BE2" w:rsidP="00226BE2">
            <w:pPr>
              <w:spacing w:after="120"/>
              <w:rPr>
                <w:rFonts w:ascii="Arial" w:hAnsi="Arial" w:cs="Arial"/>
                <w:color w:val="000000" w:themeColor="text1"/>
                <w:kern w:val="0"/>
              </w:rPr>
            </w:pPr>
            <w:r w:rsidRPr="009960B6">
              <w:rPr>
                <w:rFonts w:ascii="Arial" w:hAnsi="Arial" w:cs="Arial"/>
                <w:color w:val="000000" w:themeColor="text1"/>
                <w:kern w:val="0"/>
              </w:rPr>
              <w:t>800-782-7318</w:t>
            </w:r>
          </w:p>
          <w:p w14:paraId="241768A1" w14:textId="11D15085" w:rsidR="00226BE2" w:rsidRPr="007A0269" w:rsidRDefault="00226BE2" w:rsidP="00226BE2">
            <w:pPr>
              <w:spacing w:before="120" w:after="120"/>
              <w:rPr>
                <w:rFonts w:ascii="Arial" w:hAnsi="Arial" w:cs="Arial"/>
                <w:color w:val="000000" w:themeColor="text1"/>
              </w:rPr>
            </w:pPr>
            <w:r w:rsidRPr="009960B6">
              <w:rPr>
                <w:rFonts w:ascii="Arial" w:hAnsi="Arial" w:cs="Arial"/>
                <w:color w:val="000000" w:themeColor="text1"/>
                <w:kern w:val="0"/>
              </w:rPr>
              <w:t xml:space="preserve">Fax: </w:t>
            </w:r>
            <w:r w:rsidRPr="009960B6">
              <w:rPr>
                <w:rFonts w:ascii="Arial" w:hAnsi="Arial" w:cs="Arial"/>
                <w:color w:val="000000" w:themeColor="text1"/>
                <w:kern w:val="0"/>
              </w:rPr>
              <w:br/>
              <w:t>217-222-3133</w:t>
            </w:r>
            <w:r w:rsidRPr="009960B6">
              <w:rPr>
                <w:rFonts w:ascii="Arial" w:hAnsi="Arial" w:cs="Arial"/>
                <w:color w:val="000000" w:themeColor="text1"/>
                <w:kern w:val="0"/>
              </w:rPr>
              <w:br/>
            </w:r>
          </w:p>
        </w:tc>
      </w:tr>
      <w:tr w:rsidR="00226BE2" w:rsidRPr="0063116B" w14:paraId="6C431D5F" w14:textId="77777777" w:rsidTr="00C95E28">
        <w:trPr>
          <w:trHeight w:val="917"/>
        </w:trPr>
        <w:tc>
          <w:tcPr>
            <w:tcW w:w="4410" w:type="dxa"/>
          </w:tcPr>
          <w:p w14:paraId="5E3FD02F" w14:textId="77777777" w:rsidR="00226BE2" w:rsidRPr="00431FF8" w:rsidRDefault="00226BE2" w:rsidP="00226BE2">
            <w:pPr>
              <w:pStyle w:val="Heading1"/>
              <w:spacing w:before="120" w:after="120"/>
              <w:rPr>
                <w:rFonts w:ascii="Arial" w:hAnsi="Arial" w:cs="Arial"/>
                <w:b/>
                <w:bCs/>
                <w:color w:val="000000" w:themeColor="text1"/>
                <w:kern w:val="0"/>
                <w:sz w:val="20"/>
                <w:szCs w:val="20"/>
              </w:rPr>
            </w:pPr>
            <w:r w:rsidRPr="00431FF8">
              <w:rPr>
                <w:rFonts w:ascii="Arial" w:hAnsi="Arial" w:cs="Arial"/>
                <w:b/>
                <w:bCs/>
                <w:color w:val="000000" w:themeColor="text1"/>
                <w:kern w:val="0"/>
                <w:sz w:val="20"/>
                <w:szCs w:val="20"/>
              </w:rPr>
              <w:t>Community Child Care Connection</w:t>
            </w:r>
          </w:p>
          <w:p w14:paraId="51228CAA" w14:textId="77777777" w:rsidR="00226BE2" w:rsidRPr="00431FF8" w:rsidRDefault="00226BE2" w:rsidP="00226BE2">
            <w:pPr>
              <w:rPr>
                <w:rFonts w:ascii="Arial" w:hAnsi="Arial" w:cs="Arial"/>
                <w:color w:val="000000" w:themeColor="text1"/>
                <w:kern w:val="0"/>
              </w:rPr>
            </w:pPr>
            <w:r w:rsidRPr="00431FF8">
              <w:rPr>
                <w:rFonts w:ascii="Arial" w:hAnsi="Arial" w:cs="Arial"/>
                <w:color w:val="000000" w:themeColor="text1"/>
                <w:kern w:val="0"/>
              </w:rPr>
              <w:t>2801 W Lawrence Ave</w:t>
            </w:r>
          </w:p>
          <w:p w14:paraId="357B3DAF" w14:textId="77777777" w:rsidR="00226BE2" w:rsidRPr="00431FF8" w:rsidRDefault="00226BE2" w:rsidP="00226BE2">
            <w:pPr>
              <w:spacing w:after="120"/>
              <w:rPr>
                <w:rFonts w:ascii="Arial" w:hAnsi="Arial" w:cs="Arial"/>
                <w:color w:val="000000" w:themeColor="text1"/>
                <w:kern w:val="0"/>
              </w:rPr>
            </w:pPr>
            <w:r w:rsidRPr="00431FF8">
              <w:rPr>
                <w:rFonts w:ascii="Arial" w:hAnsi="Arial" w:cs="Arial"/>
                <w:color w:val="000000" w:themeColor="text1"/>
                <w:kern w:val="0"/>
              </w:rPr>
              <w:t>Springfield, IL 62704</w:t>
            </w:r>
          </w:p>
          <w:p w14:paraId="10CF6B89" w14:textId="2E6A4B76" w:rsidR="00226BE2" w:rsidRDefault="00226BE2" w:rsidP="00226BE2">
            <w:pPr>
              <w:pStyle w:val="Heading1"/>
              <w:spacing w:before="120" w:after="120"/>
              <w:rPr>
                <w:rFonts w:ascii="Arial" w:hAnsi="Arial" w:cs="Arial"/>
                <w:b/>
                <w:bCs/>
                <w:color w:val="000000" w:themeColor="text1"/>
                <w:kern w:val="0"/>
                <w:sz w:val="20"/>
                <w:szCs w:val="20"/>
              </w:rPr>
            </w:pPr>
            <w:hyperlink r:id="rId26" w:history="1">
              <w:r w:rsidRPr="00D24ADC">
                <w:rPr>
                  <w:rStyle w:val="Hyperlink"/>
                  <w:rFonts w:ascii="Arial" w:hAnsi="Arial" w:cs="Arial"/>
                  <w:kern w:val="0"/>
                  <w:sz w:val="20"/>
                  <w:szCs w:val="20"/>
                </w:rPr>
                <w:t>www.4childcare.org</w:t>
              </w:r>
            </w:hyperlink>
            <w:r>
              <w:rPr>
                <w:rFonts w:ascii="Arial" w:hAnsi="Arial" w:cs="Arial"/>
                <w:color w:val="000000" w:themeColor="text1"/>
                <w:kern w:val="0"/>
                <w:sz w:val="20"/>
                <w:szCs w:val="20"/>
              </w:rPr>
              <w:t xml:space="preserve"> </w:t>
            </w:r>
          </w:p>
        </w:tc>
        <w:tc>
          <w:tcPr>
            <w:tcW w:w="3150" w:type="dxa"/>
          </w:tcPr>
          <w:p w14:paraId="418DA473" w14:textId="77777777" w:rsidR="00226BE2" w:rsidRPr="005C5B36" w:rsidRDefault="00226BE2" w:rsidP="00226BE2">
            <w:pPr>
              <w:pStyle w:val="Heading1"/>
              <w:spacing w:before="120"/>
              <w:rPr>
                <w:rFonts w:ascii="Arial" w:hAnsi="Arial" w:cs="Arial"/>
                <w:color w:val="000000" w:themeColor="text1"/>
                <w:sz w:val="20"/>
                <w:szCs w:val="20"/>
              </w:rPr>
            </w:pPr>
            <w:r w:rsidRPr="005C5B36">
              <w:rPr>
                <w:rFonts w:ascii="Arial" w:hAnsi="Arial" w:cs="Arial"/>
                <w:color w:val="000000" w:themeColor="text1"/>
                <w:sz w:val="20"/>
                <w:szCs w:val="20"/>
              </w:rPr>
              <w:t>Christian, Logan,</w:t>
            </w:r>
            <w:r>
              <w:rPr>
                <w:rFonts w:ascii="Arial" w:hAnsi="Arial" w:cs="Arial"/>
                <w:color w:val="000000" w:themeColor="text1"/>
                <w:sz w:val="20"/>
                <w:szCs w:val="20"/>
              </w:rPr>
              <w:t xml:space="preserve"> M</w:t>
            </w:r>
            <w:r w:rsidRPr="005C5B36">
              <w:rPr>
                <w:rFonts w:ascii="Arial" w:hAnsi="Arial" w:cs="Arial"/>
                <w:color w:val="000000" w:themeColor="text1"/>
                <w:sz w:val="20"/>
                <w:szCs w:val="20"/>
              </w:rPr>
              <w:t>acoupin, Scott, Mason,</w:t>
            </w:r>
          </w:p>
          <w:p w14:paraId="005D1B99" w14:textId="71EA97B5" w:rsidR="00226BE2" w:rsidRPr="000905FA" w:rsidRDefault="00226BE2" w:rsidP="00226BE2">
            <w:pPr>
              <w:spacing w:before="120"/>
              <w:rPr>
                <w:rFonts w:ascii="Arial" w:hAnsi="Arial" w:cs="Arial"/>
                <w:color w:val="000000" w:themeColor="text1"/>
              </w:rPr>
            </w:pPr>
            <w:r w:rsidRPr="005C5B36">
              <w:rPr>
                <w:rFonts w:ascii="Arial" w:hAnsi="Arial" w:cs="Arial"/>
                <w:color w:val="000000" w:themeColor="text1"/>
              </w:rPr>
              <w:t>Menard, Montgomery, Morgan, Sangamon</w:t>
            </w:r>
          </w:p>
        </w:tc>
        <w:tc>
          <w:tcPr>
            <w:tcW w:w="1980" w:type="dxa"/>
          </w:tcPr>
          <w:p w14:paraId="4FCAE2FB" w14:textId="77777777" w:rsidR="00226BE2" w:rsidRPr="005C5B36" w:rsidRDefault="00226BE2" w:rsidP="00226BE2">
            <w:pPr>
              <w:spacing w:before="120" w:after="120"/>
              <w:rPr>
                <w:rFonts w:ascii="Arial" w:hAnsi="Arial" w:cs="Arial"/>
                <w:color w:val="000000" w:themeColor="text1"/>
                <w:kern w:val="0"/>
              </w:rPr>
            </w:pPr>
            <w:r w:rsidRPr="005C5B36">
              <w:rPr>
                <w:rFonts w:ascii="Arial" w:hAnsi="Arial" w:cs="Arial"/>
                <w:color w:val="000000" w:themeColor="text1"/>
                <w:kern w:val="0"/>
              </w:rPr>
              <w:t>800</w:t>
            </w:r>
            <w:r>
              <w:rPr>
                <w:rFonts w:ascii="Arial" w:hAnsi="Arial" w:cs="Arial"/>
                <w:color w:val="000000" w:themeColor="text1"/>
                <w:kern w:val="0"/>
              </w:rPr>
              <w:t>-</w:t>
            </w:r>
            <w:r w:rsidRPr="005C5B36">
              <w:rPr>
                <w:rFonts w:ascii="Arial" w:hAnsi="Arial" w:cs="Arial"/>
                <w:color w:val="000000" w:themeColor="text1"/>
                <w:kern w:val="0"/>
              </w:rPr>
              <w:t>676-2805</w:t>
            </w:r>
          </w:p>
          <w:p w14:paraId="35728423" w14:textId="77777777" w:rsidR="00226BE2" w:rsidRPr="005C5B36" w:rsidRDefault="00226BE2" w:rsidP="00226BE2">
            <w:pPr>
              <w:spacing w:after="120"/>
              <w:rPr>
                <w:rFonts w:ascii="Arial" w:hAnsi="Arial" w:cs="Arial"/>
                <w:color w:val="000000" w:themeColor="text1"/>
                <w:kern w:val="0"/>
              </w:rPr>
            </w:pPr>
            <w:r w:rsidRPr="005C5B36">
              <w:rPr>
                <w:rFonts w:ascii="Arial" w:hAnsi="Arial" w:cs="Arial"/>
                <w:color w:val="000000" w:themeColor="text1"/>
                <w:kern w:val="0"/>
              </w:rPr>
              <w:t>217</w:t>
            </w:r>
            <w:r>
              <w:rPr>
                <w:rFonts w:ascii="Arial" w:hAnsi="Arial" w:cs="Arial"/>
                <w:color w:val="000000" w:themeColor="text1"/>
                <w:kern w:val="0"/>
              </w:rPr>
              <w:t>-</w:t>
            </w:r>
            <w:r w:rsidRPr="005C5B36">
              <w:rPr>
                <w:rFonts w:ascii="Arial" w:hAnsi="Arial" w:cs="Arial"/>
                <w:color w:val="000000" w:themeColor="text1"/>
                <w:kern w:val="0"/>
              </w:rPr>
              <w:t>525-2805</w:t>
            </w:r>
          </w:p>
          <w:p w14:paraId="0EF8723C" w14:textId="0543FB19" w:rsidR="00226BE2" w:rsidRPr="007A0269"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Fax</w:t>
            </w:r>
            <w:r>
              <w:rPr>
                <w:rFonts w:ascii="Arial" w:hAnsi="Arial" w:cs="Arial"/>
                <w:color w:val="000000" w:themeColor="text1"/>
                <w:kern w:val="0"/>
              </w:rPr>
              <w:t>:</w:t>
            </w:r>
            <w:r>
              <w:rPr>
                <w:rFonts w:ascii="Arial" w:hAnsi="Arial" w:cs="Arial"/>
                <w:color w:val="000000" w:themeColor="text1"/>
                <w:kern w:val="0"/>
              </w:rPr>
              <w:br/>
            </w:r>
            <w:r w:rsidRPr="005C5B36">
              <w:rPr>
                <w:rFonts w:ascii="Arial" w:hAnsi="Arial" w:cs="Arial"/>
                <w:color w:val="000000" w:themeColor="text1"/>
                <w:kern w:val="0"/>
              </w:rPr>
              <w:t>217</w:t>
            </w:r>
            <w:r>
              <w:rPr>
                <w:rFonts w:ascii="Arial" w:hAnsi="Arial" w:cs="Arial"/>
                <w:color w:val="000000" w:themeColor="text1"/>
                <w:kern w:val="0"/>
              </w:rPr>
              <w:t>-</w:t>
            </w:r>
            <w:r w:rsidRPr="005C5B36">
              <w:rPr>
                <w:rFonts w:ascii="Arial" w:hAnsi="Arial" w:cs="Arial"/>
                <w:color w:val="000000" w:themeColor="text1"/>
                <w:kern w:val="0"/>
              </w:rPr>
              <w:t>525-2894</w:t>
            </w:r>
          </w:p>
        </w:tc>
      </w:tr>
      <w:tr w:rsidR="0062045B" w:rsidRPr="0063116B" w14:paraId="10BAFDC7" w14:textId="77777777" w:rsidTr="00C95E28">
        <w:trPr>
          <w:trHeight w:val="917"/>
        </w:trPr>
        <w:tc>
          <w:tcPr>
            <w:tcW w:w="4410" w:type="dxa"/>
          </w:tcPr>
          <w:p w14:paraId="2825DF27" w14:textId="77777777" w:rsidR="0062045B" w:rsidRDefault="0062045B" w:rsidP="00226BE2">
            <w:pPr>
              <w:pStyle w:val="Heading1"/>
              <w:spacing w:before="120" w:after="120"/>
              <w:rPr>
                <w:rFonts w:ascii="Arial" w:hAnsi="Arial" w:cs="Arial"/>
                <w:b/>
                <w:bCs/>
                <w:color w:val="000000" w:themeColor="text1"/>
                <w:kern w:val="0"/>
                <w:sz w:val="20"/>
                <w:szCs w:val="20"/>
              </w:rPr>
            </w:pPr>
            <w:r>
              <w:rPr>
                <w:rFonts w:ascii="Arial" w:hAnsi="Arial" w:cs="Arial"/>
                <w:b/>
                <w:bCs/>
                <w:color w:val="000000" w:themeColor="text1"/>
                <w:kern w:val="0"/>
                <w:sz w:val="20"/>
                <w:szCs w:val="20"/>
              </w:rPr>
              <w:t>Brightpoint Child Care Resource &amp; Referral (formerly known as Children’s Home and Aid)</w:t>
            </w:r>
          </w:p>
          <w:p w14:paraId="59C10622" w14:textId="77777777" w:rsidR="0062045B" w:rsidRPr="0062045B" w:rsidRDefault="0062045B" w:rsidP="0062045B"/>
          <w:p w14:paraId="78511EBB" w14:textId="77777777" w:rsidR="0062045B" w:rsidRDefault="0062045B" w:rsidP="0062045B">
            <w:pPr>
              <w:rPr>
                <w:rFonts w:ascii="Arial" w:hAnsi="Arial" w:cs="Arial"/>
              </w:rPr>
            </w:pPr>
            <w:r w:rsidRPr="0062045B">
              <w:rPr>
                <w:rFonts w:ascii="Arial" w:hAnsi="Arial" w:cs="Arial"/>
              </w:rPr>
              <w:t>2133 Johnson Road Granite City, IL 62040 or 601 James Thompson Blvd. East St. Louis, IL 62201</w:t>
            </w:r>
          </w:p>
          <w:p w14:paraId="178720D1" w14:textId="77777777" w:rsidR="0062045B" w:rsidRDefault="0062045B" w:rsidP="0062045B">
            <w:pPr>
              <w:rPr>
                <w:rFonts w:ascii="Arial" w:hAnsi="Arial" w:cs="Arial"/>
              </w:rPr>
            </w:pPr>
            <w:hyperlink r:id="rId27" w:tgtFrame="_blank" w:history="1">
              <w:r w:rsidRPr="0062045B">
                <w:rPr>
                  <w:rStyle w:val="Hyperlink"/>
                  <w:rFonts w:ascii="Arial" w:hAnsi="Arial" w:cs="Arial"/>
                </w:rPr>
                <w:t>www.brightpoint.org/</w:t>
              </w:r>
            </w:hyperlink>
          </w:p>
          <w:p w14:paraId="7FCE4C28" w14:textId="2749EDFE" w:rsidR="0062045B" w:rsidRPr="0062045B" w:rsidRDefault="0062045B" w:rsidP="0062045B">
            <w:pPr>
              <w:rPr>
                <w:rFonts w:ascii="Arial" w:hAnsi="Arial" w:cs="Arial"/>
              </w:rPr>
            </w:pPr>
          </w:p>
        </w:tc>
        <w:tc>
          <w:tcPr>
            <w:tcW w:w="3150" w:type="dxa"/>
          </w:tcPr>
          <w:p w14:paraId="284C9F28" w14:textId="4934A031" w:rsidR="0062045B" w:rsidRPr="005C5B36" w:rsidRDefault="0062045B" w:rsidP="00226BE2">
            <w:pPr>
              <w:pStyle w:val="Heading1"/>
              <w:spacing w:before="120"/>
              <w:rPr>
                <w:rFonts w:ascii="Arial" w:hAnsi="Arial" w:cs="Arial"/>
                <w:color w:val="000000" w:themeColor="text1"/>
                <w:sz w:val="20"/>
                <w:szCs w:val="20"/>
              </w:rPr>
            </w:pPr>
            <w:r w:rsidRPr="0062045B">
              <w:rPr>
                <w:rFonts w:ascii="Arial" w:hAnsi="Arial" w:cs="Arial"/>
                <w:color w:val="000000" w:themeColor="text1"/>
                <w:sz w:val="20"/>
                <w:szCs w:val="20"/>
              </w:rPr>
              <w:t>Bond, Clinton, Madison, Monroe, Randolph, St. Clair, and Washington</w:t>
            </w:r>
          </w:p>
        </w:tc>
        <w:tc>
          <w:tcPr>
            <w:tcW w:w="1980" w:type="dxa"/>
          </w:tcPr>
          <w:p w14:paraId="6172F0C3" w14:textId="77777777" w:rsidR="0062045B" w:rsidRDefault="0062045B" w:rsidP="00226BE2">
            <w:pPr>
              <w:spacing w:before="120" w:after="120"/>
              <w:rPr>
                <w:rFonts w:ascii="Arial" w:hAnsi="Arial" w:cs="Arial"/>
                <w:color w:val="000000" w:themeColor="text1"/>
              </w:rPr>
            </w:pPr>
            <w:r w:rsidRPr="0062045B">
              <w:rPr>
                <w:rFonts w:ascii="Arial" w:hAnsi="Arial" w:cs="Arial"/>
                <w:color w:val="000000" w:themeColor="text1"/>
              </w:rPr>
              <w:t xml:space="preserve">800-467-9200, Ext. 390 </w:t>
            </w:r>
          </w:p>
          <w:p w14:paraId="1E82887E" w14:textId="4B2EE779" w:rsidR="0062045B" w:rsidRPr="005C5B36" w:rsidRDefault="0062045B" w:rsidP="00226BE2">
            <w:pPr>
              <w:spacing w:before="120" w:after="120"/>
              <w:rPr>
                <w:rFonts w:ascii="Arial" w:hAnsi="Arial" w:cs="Arial"/>
                <w:color w:val="000000" w:themeColor="text1"/>
              </w:rPr>
            </w:pPr>
            <w:r w:rsidRPr="0062045B">
              <w:rPr>
                <w:rFonts w:ascii="Arial" w:hAnsi="Arial" w:cs="Arial"/>
                <w:color w:val="000000" w:themeColor="text1"/>
              </w:rPr>
              <w:t>Fax: 618-452-9136</w:t>
            </w:r>
          </w:p>
        </w:tc>
      </w:tr>
      <w:tr w:rsidR="00226BE2" w:rsidRPr="0063116B" w14:paraId="67FD592F" w14:textId="77777777" w:rsidTr="00C95E28">
        <w:trPr>
          <w:trHeight w:val="917"/>
        </w:trPr>
        <w:tc>
          <w:tcPr>
            <w:tcW w:w="4410" w:type="dxa"/>
          </w:tcPr>
          <w:p w14:paraId="59305C9C" w14:textId="77777777" w:rsidR="00226BE2" w:rsidRPr="0025486C" w:rsidRDefault="00226BE2" w:rsidP="00226BE2">
            <w:pPr>
              <w:pStyle w:val="Heading1"/>
              <w:spacing w:before="120"/>
              <w:rPr>
                <w:rFonts w:ascii="Arial" w:hAnsi="Arial" w:cs="Arial"/>
                <w:b/>
                <w:bCs/>
                <w:color w:val="000000" w:themeColor="text1"/>
                <w:kern w:val="0"/>
                <w:sz w:val="20"/>
                <w:szCs w:val="20"/>
              </w:rPr>
            </w:pPr>
            <w:r w:rsidRPr="0025486C">
              <w:rPr>
                <w:rFonts w:ascii="Arial" w:hAnsi="Arial" w:cs="Arial"/>
                <w:b/>
                <w:bCs/>
                <w:color w:val="000000" w:themeColor="text1"/>
                <w:kern w:val="0"/>
                <w:sz w:val="20"/>
                <w:szCs w:val="20"/>
              </w:rPr>
              <w:t>Project CHILD: CCR&amp;R</w:t>
            </w:r>
          </w:p>
          <w:p w14:paraId="2F5DA3AA" w14:textId="77777777" w:rsidR="00226BE2" w:rsidRPr="0025486C" w:rsidRDefault="00226BE2" w:rsidP="00226BE2">
            <w:pPr>
              <w:pStyle w:val="Heading1"/>
              <w:spacing w:before="0" w:after="120"/>
              <w:rPr>
                <w:rFonts w:ascii="Times New Roman" w:hAnsi="Times New Roman" w:cs="Times New Roman"/>
                <w:i/>
                <w:iCs/>
                <w:kern w:val="0"/>
                <w:sz w:val="20"/>
                <w:szCs w:val="20"/>
              </w:rPr>
            </w:pPr>
            <w:r w:rsidRPr="0025486C">
              <w:rPr>
                <w:rFonts w:ascii="Arial" w:hAnsi="Arial" w:cs="Arial"/>
                <w:b/>
                <w:bCs/>
                <w:color w:val="000000" w:themeColor="text1"/>
                <w:kern w:val="0"/>
                <w:sz w:val="20"/>
                <w:szCs w:val="20"/>
              </w:rPr>
              <w:t>Rend Lake College</w:t>
            </w:r>
          </w:p>
          <w:p w14:paraId="365C862D" w14:textId="77777777" w:rsidR="00226BE2" w:rsidRPr="00F80732" w:rsidRDefault="00226BE2" w:rsidP="00226BE2">
            <w:pPr>
              <w:rPr>
                <w:rFonts w:ascii="Arial" w:hAnsi="Arial" w:cs="Arial"/>
                <w:color w:val="000000" w:themeColor="text1"/>
                <w:kern w:val="0"/>
                <w:lang w:val="fr-FR"/>
              </w:rPr>
            </w:pPr>
            <w:r w:rsidRPr="00F80732">
              <w:rPr>
                <w:rFonts w:ascii="Arial" w:hAnsi="Arial" w:cs="Arial"/>
                <w:color w:val="000000" w:themeColor="text1"/>
                <w:kern w:val="0"/>
                <w:lang w:val="fr-FR"/>
              </w:rPr>
              <w:t>327 Potomac Boulevard</w:t>
            </w:r>
          </w:p>
          <w:p w14:paraId="169448E3" w14:textId="77777777" w:rsidR="00226BE2" w:rsidRPr="00F80732" w:rsidRDefault="00226BE2" w:rsidP="00226BE2">
            <w:pPr>
              <w:rPr>
                <w:rFonts w:ascii="Arial" w:hAnsi="Arial" w:cs="Arial"/>
                <w:color w:val="000000" w:themeColor="text1"/>
                <w:kern w:val="0"/>
                <w:lang w:val="fr-FR"/>
              </w:rPr>
            </w:pPr>
            <w:r w:rsidRPr="00F80732">
              <w:rPr>
                <w:rFonts w:ascii="Arial" w:hAnsi="Arial" w:cs="Arial"/>
                <w:color w:val="000000" w:themeColor="text1"/>
                <w:kern w:val="0"/>
                <w:lang w:val="fr-FR"/>
              </w:rPr>
              <w:t>P.O. Box 827</w:t>
            </w:r>
          </w:p>
          <w:p w14:paraId="51BCEC74" w14:textId="77777777" w:rsidR="00226BE2" w:rsidRPr="00F80732" w:rsidRDefault="00226BE2" w:rsidP="00226BE2">
            <w:pPr>
              <w:spacing w:after="120"/>
              <w:rPr>
                <w:rFonts w:ascii="Arial" w:hAnsi="Arial" w:cs="Arial"/>
                <w:color w:val="000000" w:themeColor="text1"/>
                <w:kern w:val="0"/>
                <w:lang w:val="fr-FR"/>
              </w:rPr>
            </w:pPr>
            <w:r w:rsidRPr="00F80732">
              <w:rPr>
                <w:rFonts w:ascii="Arial" w:hAnsi="Arial" w:cs="Arial"/>
                <w:color w:val="000000" w:themeColor="text1"/>
                <w:kern w:val="0"/>
                <w:lang w:val="fr-FR"/>
              </w:rPr>
              <w:t>Mount Vernon, IL 62864</w:t>
            </w:r>
          </w:p>
          <w:p w14:paraId="4328A56B" w14:textId="4E5F2B0A" w:rsidR="00226BE2" w:rsidRPr="00F80732" w:rsidRDefault="00226BE2" w:rsidP="00226BE2">
            <w:pPr>
              <w:pStyle w:val="Heading1"/>
              <w:spacing w:before="120" w:after="120"/>
              <w:rPr>
                <w:rFonts w:ascii="Arial" w:hAnsi="Arial" w:cs="Arial"/>
                <w:b/>
                <w:bCs/>
                <w:color w:val="000000" w:themeColor="text1"/>
                <w:kern w:val="0"/>
                <w:sz w:val="20"/>
                <w:szCs w:val="20"/>
                <w:lang w:val="fr-FR"/>
              </w:rPr>
            </w:pPr>
            <w:hyperlink r:id="rId28" w:history="1">
              <w:r w:rsidRPr="00F80732">
                <w:rPr>
                  <w:rStyle w:val="Hyperlink"/>
                  <w:rFonts w:ascii="Arial" w:hAnsi="Arial" w:cs="Arial"/>
                  <w:kern w:val="0"/>
                  <w:sz w:val="20"/>
                  <w:szCs w:val="20"/>
                  <w:lang w:val="fr-FR"/>
                </w:rPr>
                <w:t>https://projectchild.net/</w:t>
              </w:r>
            </w:hyperlink>
            <w:r w:rsidRPr="00F80732">
              <w:rPr>
                <w:rFonts w:ascii="Arial" w:hAnsi="Arial" w:cs="Arial"/>
                <w:color w:val="000000" w:themeColor="text1"/>
                <w:kern w:val="0"/>
                <w:sz w:val="20"/>
                <w:szCs w:val="20"/>
                <w:lang w:val="fr-FR"/>
              </w:rPr>
              <w:t xml:space="preserve"> </w:t>
            </w:r>
          </w:p>
        </w:tc>
        <w:tc>
          <w:tcPr>
            <w:tcW w:w="3150" w:type="dxa"/>
          </w:tcPr>
          <w:p w14:paraId="095EC45A" w14:textId="2E3361D7" w:rsidR="00226BE2" w:rsidRPr="005C5B36" w:rsidRDefault="00226BE2" w:rsidP="00226BE2">
            <w:pPr>
              <w:pStyle w:val="Heading1"/>
              <w:spacing w:before="120"/>
              <w:rPr>
                <w:rFonts w:ascii="Arial" w:hAnsi="Arial" w:cs="Arial"/>
                <w:color w:val="000000" w:themeColor="text1"/>
                <w:sz w:val="20"/>
                <w:szCs w:val="20"/>
              </w:rPr>
            </w:pPr>
            <w:r w:rsidRPr="0025486C">
              <w:rPr>
                <w:rFonts w:ascii="Arial" w:hAnsi="Arial" w:cs="Arial"/>
                <w:color w:val="000000" w:themeColor="text1"/>
                <w:sz w:val="20"/>
                <w:szCs w:val="20"/>
              </w:rPr>
              <w:t>Clay, Crawford, Edwards, Effingham, Fayette,</w:t>
            </w:r>
            <w:r>
              <w:rPr>
                <w:rFonts w:ascii="Arial" w:hAnsi="Arial" w:cs="Arial"/>
                <w:color w:val="000000" w:themeColor="text1"/>
                <w:sz w:val="20"/>
                <w:szCs w:val="20"/>
              </w:rPr>
              <w:t xml:space="preserve"> </w:t>
            </w:r>
            <w:r w:rsidRPr="0025486C">
              <w:rPr>
                <w:rFonts w:ascii="Arial" w:hAnsi="Arial" w:cs="Arial"/>
                <w:color w:val="000000" w:themeColor="text1"/>
                <w:sz w:val="20"/>
                <w:szCs w:val="20"/>
              </w:rPr>
              <w:t>Jasper, Jefferson,</w:t>
            </w:r>
            <w:r>
              <w:rPr>
                <w:rFonts w:ascii="Arial" w:hAnsi="Arial" w:cs="Arial"/>
                <w:color w:val="000000" w:themeColor="text1"/>
                <w:sz w:val="20"/>
                <w:szCs w:val="20"/>
              </w:rPr>
              <w:t xml:space="preserve"> </w:t>
            </w:r>
            <w:r w:rsidRPr="0025486C">
              <w:rPr>
                <w:rFonts w:ascii="Arial" w:hAnsi="Arial" w:cs="Arial"/>
                <w:color w:val="000000" w:themeColor="text1"/>
                <w:sz w:val="20"/>
                <w:szCs w:val="20"/>
              </w:rPr>
              <w:t>Lawrence, Marion,</w:t>
            </w:r>
            <w:r>
              <w:rPr>
                <w:rFonts w:ascii="Arial" w:hAnsi="Arial" w:cs="Arial"/>
                <w:color w:val="000000" w:themeColor="text1"/>
                <w:sz w:val="20"/>
                <w:szCs w:val="20"/>
              </w:rPr>
              <w:t xml:space="preserve"> </w:t>
            </w:r>
            <w:r w:rsidRPr="0025486C">
              <w:rPr>
                <w:rFonts w:ascii="Arial" w:hAnsi="Arial" w:cs="Arial"/>
                <w:color w:val="000000" w:themeColor="text1"/>
                <w:sz w:val="20"/>
                <w:szCs w:val="20"/>
              </w:rPr>
              <w:t>Richland, Wabash, Wayne</w:t>
            </w:r>
          </w:p>
        </w:tc>
        <w:tc>
          <w:tcPr>
            <w:tcW w:w="1980" w:type="dxa"/>
          </w:tcPr>
          <w:p w14:paraId="043D352C" w14:textId="77777777" w:rsidR="00226BE2" w:rsidRPr="0025486C" w:rsidRDefault="00226BE2" w:rsidP="00226BE2">
            <w:pPr>
              <w:spacing w:before="120" w:after="120"/>
              <w:rPr>
                <w:rFonts w:ascii="Arial" w:hAnsi="Arial" w:cs="Arial"/>
                <w:color w:val="000000" w:themeColor="text1"/>
                <w:kern w:val="0"/>
              </w:rPr>
            </w:pPr>
            <w:r w:rsidRPr="0025486C">
              <w:rPr>
                <w:rFonts w:ascii="Arial" w:hAnsi="Arial" w:cs="Arial"/>
                <w:color w:val="000000" w:themeColor="text1"/>
                <w:kern w:val="0"/>
              </w:rPr>
              <w:t>800-362-7257</w:t>
            </w:r>
          </w:p>
          <w:p w14:paraId="3B2D9813" w14:textId="77777777" w:rsidR="00226BE2" w:rsidRPr="0025486C" w:rsidRDefault="00226BE2" w:rsidP="00226BE2">
            <w:pPr>
              <w:spacing w:after="120"/>
              <w:rPr>
                <w:rFonts w:ascii="Arial" w:hAnsi="Arial" w:cs="Arial"/>
                <w:color w:val="000000" w:themeColor="text1"/>
                <w:kern w:val="0"/>
              </w:rPr>
            </w:pPr>
            <w:r w:rsidRPr="0025486C">
              <w:rPr>
                <w:rFonts w:ascii="Arial" w:hAnsi="Arial" w:cs="Arial"/>
                <w:color w:val="000000" w:themeColor="text1"/>
                <w:kern w:val="0"/>
              </w:rPr>
              <w:t>618-244-2210</w:t>
            </w:r>
          </w:p>
          <w:p w14:paraId="139F794E" w14:textId="5F2FE87E" w:rsidR="00226BE2" w:rsidRPr="005C5B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 xml:space="preserve">Fax: </w:t>
            </w:r>
            <w:r w:rsidRPr="0025486C">
              <w:rPr>
                <w:rFonts w:ascii="Arial" w:hAnsi="Arial" w:cs="Arial"/>
                <w:color w:val="000000" w:themeColor="text1"/>
                <w:kern w:val="0"/>
              </w:rPr>
              <w:br/>
              <w:t>618-244-5209</w:t>
            </w:r>
          </w:p>
        </w:tc>
      </w:tr>
      <w:tr w:rsidR="00226BE2" w:rsidRPr="0063116B" w14:paraId="34C5FF18" w14:textId="77777777" w:rsidTr="00C95E28">
        <w:trPr>
          <w:trHeight w:val="917"/>
        </w:trPr>
        <w:tc>
          <w:tcPr>
            <w:tcW w:w="4410" w:type="dxa"/>
            <w:tcBorders>
              <w:bottom w:val="single" w:sz="4" w:space="0" w:color="666666" w:themeColor="text1" w:themeTint="99"/>
            </w:tcBorders>
          </w:tcPr>
          <w:p w14:paraId="137ECC99" w14:textId="03BAB103" w:rsidR="00226BE2" w:rsidRDefault="00226BE2" w:rsidP="00226BE2">
            <w:pPr>
              <w:pStyle w:val="Heading1"/>
              <w:spacing w:before="120"/>
              <w:rPr>
                <w:rFonts w:ascii="Arial" w:hAnsi="Arial" w:cs="Arial"/>
                <w:b/>
                <w:bCs/>
                <w:color w:val="000000" w:themeColor="text1"/>
                <w:kern w:val="0"/>
                <w:sz w:val="20"/>
                <w:szCs w:val="20"/>
              </w:rPr>
            </w:pPr>
            <w:r w:rsidRPr="0025486C">
              <w:rPr>
                <w:rFonts w:ascii="Arial" w:hAnsi="Arial" w:cs="Arial"/>
                <w:b/>
                <w:bCs/>
                <w:color w:val="000000" w:themeColor="text1"/>
                <w:kern w:val="0"/>
                <w:sz w:val="20"/>
                <w:szCs w:val="20"/>
              </w:rPr>
              <w:t>CCR&amp;R</w:t>
            </w:r>
          </w:p>
          <w:p w14:paraId="027BB8CA" w14:textId="77777777" w:rsidR="00226BE2" w:rsidRPr="0025486C" w:rsidRDefault="00226BE2" w:rsidP="00226BE2">
            <w:pPr>
              <w:pStyle w:val="Heading1"/>
              <w:spacing w:before="0" w:after="120"/>
              <w:rPr>
                <w:rFonts w:ascii="Arial" w:hAnsi="Arial" w:cs="Arial"/>
                <w:b/>
                <w:bCs/>
                <w:color w:val="000000" w:themeColor="text1"/>
                <w:kern w:val="0"/>
                <w:sz w:val="20"/>
                <w:szCs w:val="20"/>
              </w:rPr>
            </w:pPr>
            <w:r w:rsidRPr="0025486C">
              <w:rPr>
                <w:rFonts w:ascii="Arial" w:hAnsi="Arial" w:cs="Arial"/>
                <w:b/>
                <w:bCs/>
                <w:color w:val="000000" w:themeColor="text1"/>
                <w:kern w:val="0"/>
                <w:sz w:val="20"/>
                <w:szCs w:val="20"/>
              </w:rPr>
              <w:t>John A. Logan College</w:t>
            </w:r>
          </w:p>
          <w:p w14:paraId="5F6CE17E" w14:textId="77777777" w:rsidR="00226BE2" w:rsidRPr="0025486C" w:rsidRDefault="00226BE2" w:rsidP="00226BE2">
            <w:pPr>
              <w:rPr>
                <w:rFonts w:ascii="Arial" w:hAnsi="Arial" w:cs="Arial"/>
                <w:color w:val="000000" w:themeColor="text1"/>
                <w:kern w:val="0"/>
              </w:rPr>
            </w:pPr>
            <w:r w:rsidRPr="0025486C">
              <w:rPr>
                <w:rFonts w:ascii="Arial" w:hAnsi="Arial" w:cs="Arial"/>
                <w:color w:val="000000" w:themeColor="text1"/>
                <w:kern w:val="0"/>
              </w:rPr>
              <w:t>700 Logan College Drive</w:t>
            </w:r>
          </w:p>
          <w:p w14:paraId="6F137CE2" w14:textId="77777777" w:rsidR="00226BE2" w:rsidRDefault="00226BE2" w:rsidP="00226BE2">
            <w:pPr>
              <w:spacing w:after="120"/>
              <w:rPr>
                <w:rFonts w:ascii="Arial" w:hAnsi="Arial" w:cs="Arial"/>
                <w:color w:val="000000" w:themeColor="text1"/>
                <w:kern w:val="0"/>
              </w:rPr>
            </w:pPr>
            <w:r w:rsidRPr="0025486C">
              <w:rPr>
                <w:rFonts w:ascii="Arial" w:hAnsi="Arial" w:cs="Arial"/>
                <w:color w:val="000000" w:themeColor="text1"/>
                <w:kern w:val="0"/>
              </w:rPr>
              <w:t>Carterville, IL 62918</w:t>
            </w:r>
          </w:p>
          <w:p w14:paraId="180F751A" w14:textId="6EB6E6BD" w:rsidR="00226BE2" w:rsidRPr="00431FF8" w:rsidRDefault="00226BE2" w:rsidP="00226BE2">
            <w:pPr>
              <w:pStyle w:val="Heading1"/>
              <w:spacing w:before="120" w:after="120"/>
              <w:rPr>
                <w:rFonts w:ascii="Arial" w:hAnsi="Arial" w:cs="Arial"/>
                <w:b/>
                <w:bCs/>
                <w:color w:val="000000" w:themeColor="text1"/>
                <w:kern w:val="0"/>
                <w:sz w:val="20"/>
                <w:szCs w:val="20"/>
              </w:rPr>
            </w:pPr>
            <w:hyperlink r:id="rId29" w:history="1">
              <w:r w:rsidRPr="00D24ADC">
                <w:rPr>
                  <w:rStyle w:val="Hyperlink"/>
                  <w:rFonts w:ascii="Arial" w:hAnsi="Arial" w:cs="Arial"/>
                  <w:kern w:val="0"/>
                  <w:sz w:val="20"/>
                  <w:szCs w:val="20"/>
                </w:rPr>
                <w:t>www.ccrrjalc.com</w:t>
              </w:r>
            </w:hyperlink>
            <w:r>
              <w:rPr>
                <w:rFonts w:ascii="Arial" w:hAnsi="Arial" w:cs="Arial"/>
                <w:color w:val="000000" w:themeColor="text1"/>
                <w:kern w:val="0"/>
                <w:sz w:val="20"/>
                <w:szCs w:val="20"/>
              </w:rPr>
              <w:t xml:space="preserve"> </w:t>
            </w:r>
          </w:p>
        </w:tc>
        <w:tc>
          <w:tcPr>
            <w:tcW w:w="3150" w:type="dxa"/>
            <w:tcBorders>
              <w:bottom w:val="single" w:sz="4" w:space="0" w:color="666666" w:themeColor="text1" w:themeTint="99"/>
            </w:tcBorders>
          </w:tcPr>
          <w:p w14:paraId="240C1B59" w14:textId="6CFD69B7" w:rsidR="00226BE2" w:rsidRPr="005C5B36" w:rsidRDefault="00226BE2" w:rsidP="00226BE2">
            <w:pPr>
              <w:pStyle w:val="Heading1"/>
              <w:spacing w:before="120"/>
              <w:rPr>
                <w:rFonts w:ascii="Arial" w:hAnsi="Arial" w:cs="Arial"/>
                <w:color w:val="000000" w:themeColor="text1"/>
                <w:sz w:val="20"/>
                <w:szCs w:val="20"/>
              </w:rPr>
            </w:pPr>
            <w:r w:rsidRPr="00127CFB">
              <w:rPr>
                <w:rFonts w:ascii="Arial" w:hAnsi="Arial" w:cs="Arial"/>
                <w:color w:val="000000" w:themeColor="text1"/>
                <w:sz w:val="20"/>
                <w:szCs w:val="20"/>
              </w:rPr>
              <w:t>Alexander, Franklin, Gallatin, Hamilton,</w:t>
            </w:r>
            <w:r>
              <w:rPr>
                <w:rFonts w:ascii="Arial" w:hAnsi="Arial" w:cs="Arial"/>
                <w:color w:val="000000" w:themeColor="text1"/>
                <w:sz w:val="20"/>
                <w:szCs w:val="20"/>
              </w:rPr>
              <w:t xml:space="preserve"> </w:t>
            </w:r>
            <w:r w:rsidRPr="00127CFB">
              <w:rPr>
                <w:rFonts w:ascii="Arial" w:hAnsi="Arial" w:cs="Arial"/>
                <w:color w:val="000000" w:themeColor="text1"/>
                <w:sz w:val="20"/>
                <w:szCs w:val="20"/>
              </w:rPr>
              <w:t xml:space="preserve">Hardin, Jackson, Johnson, </w:t>
            </w:r>
            <w:r>
              <w:rPr>
                <w:rFonts w:ascii="Arial" w:hAnsi="Arial" w:cs="Arial"/>
                <w:color w:val="000000" w:themeColor="text1"/>
                <w:sz w:val="20"/>
                <w:szCs w:val="20"/>
              </w:rPr>
              <w:t>M</w:t>
            </w:r>
            <w:r w:rsidRPr="00127CFB">
              <w:rPr>
                <w:rFonts w:ascii="Arial" w:hAnsi="Arial" w:cs="Arial"/>
                <w:color w:val="000000" w:themeColor="text1"/>
                <w:sz w:val="20"/>
                <w:szCs w:val="20"/>
              </w:rPr>
              <w:t>assac, Perry,</w:t>
            </w:r>
            <w:r>
              <w:rPr>
                <w:rFonts w:ascii="Arial" w:hAnsi="Arial" w:cs="Arial"/>
                <w:color w:val="000000" w:themeColor="text1"/>
                <w:sz w:val="20"/>
                <w:szCs w:val="20"/>
              </w:rPr>
              <w:t xml:space="preserve"> </w:t>
            </w:r>
            <w:r w:rsidRPr="00127CFB">
              <w:rPr>
                <w:rFonts w:ascii="Arial" w:hAnsi="Arial" w:cs="Arial"/>
                <w:color w:val="000000" w:themeColor="text1"/>
                <w:sz w:val="20"/>
                <w:szCs w:val="20"/>
              </w:rPr>
              <w:t>Pope, Pulaski, Saline, Union, White,</w:t>
            </w:r>
            <w:r>
              <w:rPr>
                <w:rFonts w:ascii="Arial" w:hAnsi="Arial" w:cs="Arial"/>
                <w:color w:val="000000" w:themeColor="text1"/>
                <w:sz w:val="20"/>
                <w:szCs w:val="20"/>
              </w:rPr>
              <w:t xml:space="preserve"> </w:t>
            </w:r>
            <w:r w:rsidRPr="00127CFB">
              <w:rPr>
                <w:rFonts w:ascii="Arial" w:hAnsi="Arial" w:cs="Arial"/>
                <w:color w:val="000000" w:themeColor="text1"/>
                <w:sz w:val="20"/>
                <w:szCs w:val="20"/>
              </w:rPr>
              <w:t>Williamson</w:t>
            </w:r>
          </w:p>
        </w:tc>
        <w:tc>
          <w:tcPr>
            <w:tcW w:w="1980" w:type="dxa"/>
            <w:tcBorders>
              <w:bottom w:val="single" w:sz="4" w:space="0" w:color="666666" w:themeColor="text1" w:themeTint="99"/>
            </w:tcBorders>
          </w:tcPr>
          <w:p w14:paraId="77A4D665" w14:textId="76A10193" w:rsidR="00226BE2" w:rsidRPr="009A5C69" w:rsidRDefault="00226BE2" w:rsidP="00226BE2">
            <w:pPr>
              <w:spacing w:before="120" w:after="120"/>
              <w:rPr>
                <w:rFonts w:ascii="Arial" w:hAnsi="Arial" w:cs="Arial"/>
                <w:color w:val="000000" w:themeColor="text1"/>
                <w:kern w:val="0"/>
              </w:rPr>
            </w:pPr>
            <w:r w:rsidRPr="009A5C69">
              <w:rPr>
                <w:rFonts w:ascii="Arial" w:hAnsi="Arial" w:cs="Arial"/>
                <w:color w:val="000000" w:themeColor="text1"/>
                <w:kern w:val="0"/>
              </w:rPr>
              <w:t>80</w:t>
            </w:r>
            <w:r>
              <w:rPr>
                <w:rFonts w:ascii="Arial" w:hAnsi="Arial" w:cs="Arial"/>
                <w:color w:val="000000" w:themeColor="text1"/>
                <w:kern w:val="0"/>
              </w:rPr>
              <w:t>0-</w:t>
            </w:r>
            <w:r w:rsidRPr="009A5C69">
              <w:rPr>
                <w:rFonts w:ascii="Arial" w:hAnsi="Arial" w:cs="Arial"/>
                <w:color w:val="000000" w:themeColor="text1"/>
                <w:kern w:val="0"/>
              </w:rPr>
              <w:t>548-5563</w:t>
            </w:r>
          </w:p>
          <w:p w14:paraId="09C1E7F1" w14:textId="77777777" w:rsidR="00226BE2" w:rsidRDefault="00226BE2" w:rsidP="00226BE2">
            <w:pPr>
              <w:spacing w:after="120"/>
              <w:rPr>
                <w:rFonts w:ascii="Arial" w:hAnsi="Arial" w:cs="Arial"/>
                <w:color w:val="000000" w:themeColor="text1"/>
                <w:kern w:val="0"/>
              </w:rPr>
            </w:pPr>
            <w:r w:rsidRPr="009A5C69">
              <w:rPr>
                <w:rFonts w:ascii="Arial" w:hAnsi="Arial" w:cs="Arial"/>
                <w:color w:val="000000" w:themeColor="text1"/>
                <w:kern w:val="0"/>
              </w:rPr>
              <w:t>618-985-5975</w:t>
            </w:r>
          </w:p>
          <w:p w14:paraId="7F81E1F2" w14:textId="6EEBB6C7" w:rsidR="00226BE2" w:rsidRPr="005C5B36" w:rsidRDefault="00226BE2" w:rsidP="00226BE2">
            <w:pPr>
              <w:spacing w:before="120" w:after="120"/>
              <w:rPr>
                <w:rFonts w:ascii="Arial" w:hAnsi="Arial" w:cs="Arial"/>
                <w:color w:val="000000" w:themeColor="text1"/>
              </w:rPr>
            </w:pPr>
            <w:r w:rsidRPr="0025486C">
              <w:rPr>
                <w:rFonts w:ascii="Arial" w:hAnsi="Arial" w:cs="Arial"/>
                <w:color w:val="000000" w:themeColor="text1"/>
                <w:kern w:val="0"/>
              </w:rPr>
              <w:t xml:space="preserve">Fax: </w:t>
            </w:r>
            <w:r>
              <w:rPr>
                <w:rFonts w:ascii="Arial" w:hAnsi="Arial" w:cs="Arial"/>
                <w:color w:val="000000" w:themeColor="text1"/>
                <w:kern w:val="0"/>
              </w:rPr>
              <w:br/>
            </w:r>
            <w:r w:rsidRPr="009A5C69">
              <w:rPr>
                <w:rFonts w:ascii="Arial" w:hAnsi="Arial" w:cs="Arial"/>
                <w:color w:val="000000" w:themeColor="text1"/>
                <w:kern w:val="0"/>
              </w:rPr>
              <w:t>618-985-3528</w:t>
            </w:r>
          </w:p>
        </w:tc>
      </w:tr>
      <w:bookmarkEnd w:id="0"/>
    </w:tbl>
    <w:p w14:paraId="7ECFC461" w14:textId="14389CC8" w:rsidR="00226BE2" w:rsidRPr="005E00C8" w:rsidRDefault="00226BE2" w:rsidP="003459CF">
      <w:pPr>
        <w:rPr>
          <w:rFonts w:ascii="Calibri" w:hAnsi="Calibri"/>
          <w:b/>
          <w:sz w:val="24"/>
          <w:szCs w:val="24"/>
        </w:rPr>
      </w:pPr>
    </w:p>
    <w:sectPr w:rsidR="00226BE2" w:rsidRPr="005E00C8" w:rsidSect="00744C50">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37AD" w14:textId="77777777" w:rsidR="00271036" w:rsidRDefault="00271036" w:rsidP="00192F2A">
      <w:r>
        <w:separator/>
      </w:r>
    </w:p>
  </w:endnote>
  <w:endnote w:type="continuationSeparator" w:id="0">
    <w:p w14:paraId="5B37B42B" w14:textId="77777777" w:rsidR="00271036" w:rsidRDefault="00271036" w:rsidP="001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B7B2" w14:textId="32A24B7A" w:rsidR="00CE2F56" w:rsidRPr="00CE2F56" w:rsidRDefault="00E6778A">
    <w:pPr>
      <w:pStyle w:val="Footer"/>
      <w:rPr>
        <w:rFonts w:asciiTheme="minorHAnsi" w:hAnsiTheme="minorHAnsi"/>
        <w:color w:val="000000" w:themeColor="text1"/>
      </w:rPr>
    </w:pPr>
    <w:sdt>
      <w:sdtPr>
        <w:rPr>
          <w:rFonts w:asciiTheme="minorHAnsi" w:hAnsiTheme="minorHAnsi"/>
          <w:color w:val="000000" w:themeColor="text1"/>
        </w:rPr>
        <w:alias w:val="Author"/>
        <w:id w:val="54214575"/>
        <w:dataBinding w:prefixMappings="xmlns:ns0='http://schemas.openxmlformats.org/package/2006/metadata/core-properties' xmlns:ns1='http://purl.org/dc/elements/1.1/'" w:xpath="/ns0:coreProperties[1]/ns1:creator[1]" w:storeItemID="{6C3C8BC8-F283-45AE-878A-BAB7291924A1}"/>
        <w:text/>
      </w:sdtPr>
      <w:sdtEndPr/>
      <w:sdtContent>
        <w:r w:rsidR="00715655" w:rsidRPr="00CE2F56">
          <w:rPr>
            <w:rFonts w:asciiTheme="minorHAnsi" w:hAnsiTheme="minorHAnsi"/>
            <w:color w:val="000000" w:themeColor="text1"/>
          </w:rPr>
          <w:t>Revised</w:t>
        </w:r>
        <w:r w:rsidR="00BD638D">
          <w:rPr>
            <w:rFonts w:asciiTheme="minorHAnsi" w:hAnsiTheme="minorHAnsi"/>
            <w:color w:val="000000" w:themeColor="text1"/>
          </w:rPr>
          <w:t xml:space="preserve"> </w:t>
        </w:r>
        <w:r w:rsidR="00226BE2">
          <w:rPr>
            <w:rFonts w:asciiTheme="minorHAnsi" w:hAnsiTheme="minorHAnsi"/>
            <w:color w:val="000000" w:themeColor="text1"/>
          </w:rPr>
          <w:t>August</w:t>
        </w:r>
        <w:r w:rsidR="00F572F2">
          <w:rPr>
            <w:rFonts w:asciiTheme="minorHAnsi" w:hAnsiTheme="minorHAnsi"/>
            <w:color w:val="000000" w:themeColor="text1"/>
          </w:rPr>
          <w:t xml:space="preserve"> 2025</w:t>
        </w:r>
      </w:sdtContent>
    </w:sdt>
  </w:p>
  <w:p w14:paraId="661DFBF5" w14:textId="77777777" w:rsidR="00CE2F56" w:rsidRDefault="00CE2F56">
    <w:pPr>
      <w:pStyle w:val="Footer"/>
    </w:pPr>
    <w:r>
      <w:rPr>
        <w:noProof/>
      </w:rPr>
      <mc:AlternateContent>
        <mc:Choice Requires="wps">
          <w:drawing>
            <wp:anchor distT="0" distB="0" distL="114300" distR="114300" simplePos="0" relativeHeight="251659264" behindDoc="0" locked="0" layoutInCell="1" allowOverlap="1" wp14:anchorId="1B33DC1E" wp14:editId="2F902ED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7492199" w14:textId="494297BD" w:rsidR="00CE2F56" w:rsidRPr="00CE2F56" w:rsidRDefault="00CE2F56">
                          <w:pPr>
                            <w:pStyle w:val="Footer"/>
                            <w:jc w:val="right"/>
                            <w:rPr>
                              <w:rFonts w:asciiTheme="minorHAnsi" w:hAnsiTheme="minorHAnsi"/>
                              <w:color w:val="000000" w:themeColor="text1"/>
                            </w:rPr>
                          </w:pPr>
                          <w:r w:rsidRPr="00CE2F56">
                            <w:rPr>
                              <w:rFonts w:asciiTheme="minorHAnsi" w:hAnsiTheme="minorHAnsi"/>
                              <w:color w:val="000000" w:themeColor="text1"/>
                            </w:rPr>
                            <w:fldChar w:fldCharType="begin"/>
                          </w:r>
                          <w:r w:rsidRPr="00CE2F56">
                            <w:rPr>
                              <w:rFonts w:asciiTheme="minorHAnsi" w:hAnsiTheme="minorHAnsi"/>
                              <w:color w:val="000000" w:themeColor="text1"/>
                            </w:rPr>
                            <w:instrText xml:space="preserve"> PAGE  \* Arabic  \* MERGEFORMAT </w:instrText>
                          </w:r>
                          <w:r w:rsidRPr="00CE2F56">
                            <w:rPr>
                              <w:rFonts w:asciiTheme="minorHAnsi" w:hAnsiTheme="minorHAnsi"/>
                              <w:color w:val="000000" w:themeColor="text1"/>
                            </w:rPr>
                            <w:fldChar w:fldCharType="separate"/>
                          </w:r>
                          <w:r w:rsidR="004174E7">
                            <w:rPr>
                              <w:rFonts w:asciiTheme="minorHAnsi" w:hAnsiTheme="minorHAnsi"/>
                              <w:noProof/>
                              <w:color w:val="000000" w:themeColor="text1"/>
                            </w:rPr>
                            <w:t>10</w:t>
                          </w:r>
                          <w:r w:rsidRPr="00CE2F56">
                            <w:rPr>
                              <w:rFonts w:asciiTheme="minorHAnsi" w:hAnsiTheme="minorHAnsi"/>
                              <w:color w:val="000000"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33DC1E" id="_x0000_t202" coordsize="21600,21600" o:spt="202" path="m,l,21600r21600,l21600,xe">
              <v:stroke joinstyle="miter"/>
              <v:path gradientshapeok="t" o:connecttype="rect"/>
            </v:shapetype>
            <v:shape id="Text Box 56" o:spid="_x0000_s103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77492199" w14:textId="494297BD" w:rsidR="00CE2F56" w:rsidRPr="00CE2F56" w:rsidRDefault="00CE2F56">
                    <w:pPr>
                      <w:pStyle w:val="Footer"/>
                      <w:jc w:val="right"/>
                      <w:rPr>
                        <w:rFonts w:asciiTheme="minorHAnsi" w:hAnsiTheme="minorHAnsi"/>
                        <w:color w:val="000000" w:themeColor="text1"/>
                      </w:rPr>
                    </w:pPr>
                    <w:r w:rsidRPr="00CE2F56">
                      <w:rPr>
                        <w:rFonts w:asciiTheme="minorHAnsi" w:hAnsiTheme="minorHAnsi"/>
                        <w:color w:val="000000" w:themeColor="text1"/>
                      </w:rPr>
                      <w:fldChar w:fldCharType="begin"/>
                    </w:r>
                    <w:r w:rsidRPr="00CE2F56">
                      <w:rPr>
                        <w:rFonts w:asciiTheme="minorHAnsi" w:hAnsiTheme="minorHAnsi"/>
                        <w:color w:val="000000" w:themeColor="text1"/>
                      </w:rPr>
                      <w:instrText xml:space="preserve"> PAGE  \* Arabic  \* MERGEFORMAT </w:instrText>
                    </w:r>
                    <w:r w:rsidRPr="00CE2F56">
                      <w:rPr>
                        <w:rFonts w:asciiTheme="minorHAnsi" w:hAnsiTheme="minorHAnsi"/>
                        <w:color w:val="000000" w:themeColor="text1"/>
                      </w:rPr>
                      <w:fldChar w:fldCharType="separate"/>
                    </w:r>
                    <w:r w:rsidR="004174E7">
                      <w:rPr>
                        <w:rFonts w:asciiTheme="minorHAnsi" w:hAnsiTheme="minorHAnsi"/>
                        <w:noProof/>
                        <w:color w:val="000000" w:themeColor="text1"/>
                      </w:rPr>
                      <w:t>10</w:t>
                    </w:r>
                    <w:r w:rsidRPr="00CE2F56">
                      <w:rPr>
                        <w:rFonts w:asciiTheme="minorHAnsi" w:hAnsiTheme="minorHAnsi"/>
                        <w:color w:val="000000" w:themeColor="text1"/>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anchorId="49627E18" wp14:editId="628C463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w:pict>
            <v:rect id="Rectangle 58"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spid="_x0000_s1026" fillcolor="#4f81bd [3204]" stroked="f" strokeweight="2pt" w14:anchorId="2B942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9D5F" w14:textId="77777777" w:rsidR="00271036" w:rsidRDefault="00271036" w:rsidP="00192F2A">
      <w:r>
        <w:separator/>
      </w:r>
    </w:p>
  </w:footnote>
  <w:footnote w:type="continuationSeparator" w:id="0">
    <w:p w14:paraId="1A049AA0" w14:textId="77777777" w:rsidR="00271036" w:rsidRDefault="00271036" w:rsidP="001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192F2A" w14:paraId="64FB4327" w14:textId="77777777">
      <w:trPr>
        <w:trHeight w:val="288"/>
      </w:trPr>
      <w:tc>
        <w:tcPr>
          <w:tcW w:w="7765" w:type="dxa"/>
        </w:tcPr>
        <w:p w14:paraId="2743FE9D" w14:textId="414B4273" w:rsidR="00192F2A" w:rsidRDefault="00E6778A" w:rsidP="00192F2A">
          <w:pPr>
            <w:pStyle w:val="Header"/>
            <w:jc w:val="right"/>
            <w:rPr>
              <w:rFonts w:asciiTheme="majorHAnsi" w:eastAsiaTheme="majorEastAsia" w:hAnsiTheme="majorHAnsi" w:cstheme="majorBidi"/>
              <w:sz w:val="36"/>
              <w:szCs w:val="36"/>
            </w:rPr>
          </w:pPr>
          <w:sdt>
            <w:sdtPr>
              <w:rPr>
                <w:rFonts w:asciiTheme="minorHAnsi" w:eastAsiaTheme="majorEastAsia" w:hAnsiTheme="minorHAnsi" w:cstheme="majorBidi"/>
                <w:sz w:val="32"/>
                <w:szCs w:val="32"/>
              </w:rPr>
              <w:alias w:val="Title"/>
              <w:id w:val="-1559469827"/>
              <w:dataBinding w:prefixMappings="xmlns:ns0='http://schemas.openxmlformats.org/package/2006/metadata/core-properties' xmlns:ns1='http://purl.org/dc/elements/1.1/'" w:xpath="/ns0:coreProperties[1]/ns1:title[1]" w:storeItemID="{6C3C8BC8-F283-45AE-878A-BAB7291924A1}"/>
              <w:text/>
            </w:sdtPr>
            <w:sdtEndPr/>
            <w:sdtContent>
              <w:r w:rsidR="00330BB2" w:rsidRPr="00192F2A">
                <w:rPr>
                  <w:rFonts w:asciiTheme="minorHAnsi" w:eastAsiaTheme="majorEastAsia" w:hAnsiTheme="minorHAnsi" w:cstheme="majorBidi"/>
                  <w:sz w:val="32"/>
                  <w:szCs w:val="32"/>
                </w:rPr>
                <w:t xml:space="preserve">Provider Services:  </w:t>
              </w:r>
              <w:r w:rsidR="00A33CF6">
                <w:rPr>
                  <w:rFonts w:asciiTheme="minorHAnsi" w:eastAsiaTheme="majorEastAsia" w:hAnsiTheme="minorHAnsi" w:cstheme="majorBidi"/>
                  <w:sz w:val="32"/>
                  <w:szCs w:val="32"/>
                </w:rPr>
                <w:t>Child Care Start Up</w:t>
              </w:r>
            </w:sdtContent>
          </w:sdt>
        </w:p>
      </w:tc>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87134524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768B9C62" w14:textId="7CFE3DB5" w:rsidR="00192F2A" w:rsidRDefault="00483CDC" w:rsidP="00192F2A">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FY2</w:t>
              </w:r>
              <w:r w:rsidR="00A33CF6">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6</w:t>
              </w:r>
            </w:p>
          </w:tc>
        </w:sdtContent>
      </w:sdt>
    </w:tr>
  </w:tbl>
  <w:p w14:paraId="164C0A35" w14:textId="77777777" w:rsidR="00192F2A" w:rsidRDefault="0019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A3D"/>
    <w:multiLevelType w:val="hybridMultilevel"/>
    <w:tmpl w:val="D0D03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B6037"/>
    <w:multiLevelType w:val="hybridMultilevel"/>
    <w:tmpl w:val="EB58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ED7"/>
    <w:multiLevelType w:val="hybridMultilevel"/>
    <w:tmpl w:val="F4DC2264"/>
    <w:lvl w:ilvl="0" w:tplc="70C84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F3ED1"/>
    <w:multiLevelType w:val="hybridMultilevel"/>
    <w:tmpl w:val="A1002988"/>
    <w:lvl w:ilvl="0" w:tplc="93C4473A">
      <w:start w:val="1"/>
      <w:numFmt w:val="bullet"/>
      <w:lvlText w:val=""/>
      <w:lvlJc w:val="left"/>
      <w:pPr>
        <w:ind w:left="810" w:hanging="360"/>
      </w:pPr>
      <w:rPr>
        <w:rFonts w:ascii="Symbol" w:hAnsi="Symbol" w:hint="default"/>
        <w:strike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C2B0AB7"/>
    <w:multiLevelType w:val="hybridMultilevel"/>
    <w:tmpl w:val="E0ACEB0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4709"/>
    <w:multiLevelType w:val="hybridMultilevel"/>
    <w:tmpl w:val="C4A8D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E34BC"/>
    <w:multiLevelType w:val="hybridMultilevel"/>
    <w:tmpl w:val="B1F0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E2331"/>
    <w:multiLevelType w:val="multilevel"/>
    <w:tmpl w:val="AAB6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A3371"/>
    <w:multiLevelType w:val="hybridMultilevel"/>
    <w:tmpl w:val="80DE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D14F71"/>
    <w:multiLevelType w:val="hybridMultilevel"/>
    <w:tmpl w:val="CC149E1C"/>
    <w:lvl w:ilvl="0" w:tplc="2AD24328">
      <w:start w:val="1"/>
      <w:numFmt w:val="bullet"/>
      <w:lvlText w:val=""/>
      <w:lvlJc w:val="left"/>
      <w:pPr>
        <w:ind w:left="720" w:hanging="360"/>
      </w:pPr>
      <w:rPr>
        <w:rFonts w:ascii="Symbol" w:hAnsi="Symbol" w:hint="default"/>
      </w:rPr>
    </w:lvl>
    <w:lvl w:ilvl="1" w:tplc="EA681D66">
      <w:start w:val="1"/>
      <w:numFmt w:val="bullet"/>
      <w:lvlText w:val="o"/>
      <w:lvlJc w:val="left"/>
      <w:pPr>
        <w:ind w:left="1440" w:hanging="360"/>
      </w:pPr>
      <w:rPr>
        <w:rFonts w:ascii="Courier New" w:hAnsi="Courier New" w:hint="default"/>
      </w:rPr>
    </w:lvl>
    <w:lvl w:ilvl="2" w:tplc="13A87DD8">
      <w:start w:val="1"/>
      <w:numFmt w:val="bullet"/>
      <w:lvlText w:val=""/>
      <w:lvlJc w:val="left"/>
      <w:pPr>
        <w:ind w:left="2160" w:hanging="360"/>
      </w:pPr>
      <w:rPr>
        <w:rFonts w:ascii="Wingdings" w:hAnsi="Wingdings" w:hint="default"/>
      </w:rPr>
    </w:lvl>
    <w:lvl w:ilvl="3" w:tplc="39C0D8D2">
      <w:start w:val="1"/>
      <w:numFmt w:val="bullet"/>
      <w:lvlText w:val=""/>
      <w:lvlJc w:val="left"/>
      <w:pPr>
        <w:ind w:left="2880" w:hanging="360"/>
      </w:pPr>
      <w:rPr>
        <w:rFonts w:ascii="Symbol" w:hAnsi="Symbol" w:hint="default"/>
      </w:rPr>
    </w:lvl>
    <w:lvl w:ilvl="4" w:tplc="7C72997C">
      <w:start w:val="1"/>
      <w:numFmt w:val="bullet"/>
      <w:lvlText w:val="o"/>
      <w:lvlJc w:val="left"/>
      <w:pPr>
        <w:ind w:left="3600" w:hanging="360"/>
      </w:pPr>
      <w:rPr>
        <w:rFonts w:ascii="Courier New" w:hAnsi="Courier New" w:hint="default"/>
      </w:rPr>
    </w:lvl>
    <w:lvl w:ilvl="5" w:tplc="9CCE0958">
      <w:start w:val="1"/>
      <w:numFmt w:val="bullet"/>
      <w:lvlText w:val=""/>
      <w:lvlJc w:val="left"/>
      <w:pPr>
        <w:ind w:left="4320" w:hanging="360"/>
      </w:pPr>
      <w:rPr>
        <w:rFonts w:ascii="Wingdings" w:hAnsi="Wingdings" w:hint="default"/>
      </w:rPr>
    </w:lvl>
    <w:lvl w:ilvl="6" w:tplc="F65A689C">
      <w:start w:val="1"/>
      <w:numFmt w:val="bullet"/>
      <w:lvlText w:val=""/>
      <w:lvlJc w:val="left"/>
      <w:pPr>
        <w:ind w:left="5040" w:hanging="360"/>
      </w:pPr>
      <w:rPr>
        <w:rFonts w:ascii="Symbol" w:hAnsi="Symbol" w:hint="default"/>
      </w:rPr>
    </w:lvl>
    <w:lvl w:ilvl="7" w:tplc="C4269A1E">
      <w:start w:val="1"/>
      <w:numFmt w:val="bullet"/>
      <w:lvlText w:val="o"/>
      <w:lvlJc w:val="left"/>
      <w:pPr>
        <w:ind w:left="5760" w:hanging="360"/>
      </w:pPr>
      <w:rPr>
        <w:rFonts w:ascii="Courier New" w:hAnsi="Courier New" w:hint="default"/>
      </w:rPr>
    </w:lvl>
    <w:lvl w:ilvl="8" w:tplc="078A9E2A">
      <w:start w:val="1"/>
      <w:numFmt w:val="bullet"/>
      <w:lvlText w:val=""/>
      <w:lvlJc w:val="left"/>
      <w:pPr>
        <w:ind w:left="6480" w:hanging="360"/>
      </w:pPr>
      <w:rPr>
        <w:rFonts w:ascii="Wingdings" w:hAnsi="Wingdings" w:hint="default"/>
      </w:rPr>
    </w:lvl>
  </w:abstractNum>
  <w:abstractNum w:abstractNumId="10" w15:restartNumberingAfterBreak="0">
    <w:nsid w:val="14EC4867"/>
    <w:multiLevelType w:val="hybridMultilevel"/>
    <w:tmpl w:val="C636BA3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1438FF"/>
    <w:multiLevelType w:val="hybridMultilevel"/>
    <w:tmpl w:val="AC64F60A"/>
    <w:lvl w:ilvl="0" w:tplc="0409000F">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80B012B"/>
    <w:multiLevelType w:val="hybridMultilevel"/>
    <w:tmpl w:val="174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60594"/>
    <w:multiLevelType w:val="hybridMultilevel"/>
    <w:tmpl w:val="72BE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7D24C5"/>
    <w:multiLevelType w:val="hybridMultilevel"/>
    <w:tmpl w:val="38A6B1C8"/>
    <w:lvl w:ilvl="0" w:tplc="DA0CBB54">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096E5E"/>
    <w:multiLevelType w:val="hybridMultilevel"/>
    <w:tmpl w:val="B82A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67CF3"/>
    <w:multiLevelType w:val="hybridMultilevel"/>
    <w:tmpl w:val="B364AA0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3007439D"/>
    <w:multiLevelType w:val="hybridMultilevel"/>
    <w:tmpl w:val="35C0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0513F"/>
    <w:multiLevelType w:val="hybridMultilevel"/>
    <w:tmpl w:val="69426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4331"/>
    <w:multiLevelType w:val="hybridMultilevel"/>
    <w:tmpl w:val="01B4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47A75"/>
    <w:multiLevelType w:val="multilevel"/>
    <w:tmpl w:val="485A04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3A8F3B1A"/>
    <w:multiLevelType w:val="hybridMultilevel"/>
    <w:tmpl w:val="03F4F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5547B1"/>
    <w:multiLevelType w:val="hybridMultilevel"/>
    <w:tmpl w:val="D7741EC2"/>
    <w:lvl w:ilvl="0" w:tplc="4CACEB92">
      <w:start w:val="3"/>
      <w:numFmt w:val="upperLetter"/>
      <w:lvlText w:val="%1&gt;"/>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F41C4"/>
    <w:multiLevelType w:val="hybridMultilevel"/>
    <w:tmpl w:val="E7DA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30469"/>
    <w:multiLevelType w:val="hybridMultilevel"/>
    <w:tmpl w:val="BBA42D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940916"/>
    <w:multiLevelType w:val="hybridMultilevel"/>
    <w:tmpl w:val="C760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322B1"/>
    <w:multiLevelType w:val="multilevel"/>
    <w:tmpl w:val="4634A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F41F0F"/>
    <w:multiLevelType w:val="hybridMultilevel"/>
    <w:tmpl w:val="533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273BA"/>
    <w:multiLevelType w:val="hybridMultilevel"/>
    <w:tmpl w:val="CFD00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B7CB6"/>
    <w:multiLevelType w:val="hybridMultilevel"/>
    <w:tmpl w:val="1DF0C680"/>
    <w:lvl w:ilvl="0" w:tplc="6116F01C">
      <w:start w:val="3"/>
      <w:numFmt w:val="upperLetter"/>
      <w:lvlText w:val="%1&gt;"/>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83337"/>
    <w:multiLevelType w:val="hybridMultilevel"/>
    <w:tmpl w:val="EDD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649B8"/>
    <w:multiLevelType w:val="hybridMultilevel"/>
    <w:tmpl w:val="F5E6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C745D"/>
    <w:multiLevelType w:val="hybridMultilevel"/>
    <w:tmpl w:val="E1B8E598"/>
    <w:lvl w:ilvl="0" w:tplc="676AAE80">
      <w:start w:val="1"/>
      <w:numFmt w:val="upperLetter"/>
      <w:lvlText w:val="%1."/>
      <w:lvlJc w:val="left"/>
      <w:pPr>
        <w:ind w:left="720" w:hanging="360"/>
      </w:pPr>
      <w:rPr>
        <w:rFonts w:hint="default"/>
        <w:b/>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90EFA"/>
    <w:multiLevelType w:val="hybridMultilevel"/>
    <w:tmpl w:val="5FB03D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90A0A"/>
    <w:multiLevelType w:val="hybridMultilevel"/>
    <w:tmpl w:val="9F58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77602"/>
    <w:multiLevelType w:val="hybridMultilevel"/>
    <w:tmpl w:val="EF5E9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76006"/>
    <w:multiLevelType w:val="hybridMultilevel"/>
    <w:tmpl w:val="291C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820D6"/>
    <w:multiLevelType w:val="hybridMultilevel"/>
    <w:tmpl w:val="E676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715EB"/>
    <w:multiLevelType w:val="multilevel"/>
    <w:tmpl w:val="1B86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0742BB"/>
    <w:multiLevelType w:val="hybridMultilevel"/>
    <w:tmpl w:val="30D81FB8"/>
    <w:lvl w:ilvl="0" w:tplc="3664E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734447"/>
    <w:multiLevelType w:val="hybridMultilevel"/>
    <w:tmpl w:val="2CA0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F2BBE"/>
    <w:multiLevelType w:val="hybridMultilevel"/>
    <w:tmpl w:val="FC4E0544"/>
    <w:lvl w:ilvl="0" w:tplc="561CE5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6286B"/>
    <w:multiLevelType w:val="hybridMultilevel"/>
    <w:tmpl w:val="51A20F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235541"/>
    <w:multiLevelType w:val="hybridMultilevel"/>
    <w:tmpl w:val="8BFEF632"/>
    <w:lvl w:ilvl="0" w:tplc="04090001">
      <w:start w:val="1"/>
      <w:numFmt w:val="bullet"/>
      <w:lvlText w:val=""/>
      <w:lvlJc w:val="left"/>
      <w:pPr>
        <w:tabs>
          <w:tab w:val="num" w:pos="720"/>
        </w:tabs>
        <w:ind w:left="720" w:hanging="360"/>
      </w:pPr>
      <w:rPr>
        <w:rFonts w:ascii="Symbol" w:hAnsi="Symbol" w:hint="default"/>
      </w:rPr>
    </w:lvl>
    <w:lvl w:ilvl="1" w:tplc="786A15E4">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23842805">
    <w:abstractNumId w:val="9"/>
  </w:num>
  <w:num w:numId="2" w16cid:durableId="578172163">
    <w:abstractNumId w:val="28"/>
  </w:num>
  <w:num w:numId="3" w16cid:durableId="269360328">
    <w:abstractNumId w:val="32"/>
  </w:num>
  <w:num w:numId="4" w16cid:durableId="2129659881">
    <w:abstractNumId w:val="10"/>
  </w:num>
  <w:num w:numId="5" w16cid:durableId="6370354">
    <w:abstractNumId w:val="2"/>
  </w:num>
  <w:num w:numId="6" w16cid:durableId="1531259900">
    <w:abstractNumId w:val="39"/>
  </w:num>
  <w:num w:numId="7" w16cid:durableId="244143800">
    <w:abstractNumId w:val="5"/>
  </w:num>
  <w:num w:numId="8" w16cid:durableId="809901839">
    <w:abstractNumId w:val="43"/>
  </w:num>
  <w:num w:numId="9" w16cid:durableId="924266114">
    <w:abstractNumId w:val="18"/>
  </w:num>
  <w:num w:numId="10" w16cid:durableId="498009429">
    <w:abstractNumId w:val="42"/>
  </w:num>
  <w:num w:numId="11" w16cid:durableId="1180122965">
    <w:abstractNumId w:val="14"/>
  </w:num>
  <w:num w:numId="12" w16cid:durableId="427040210">
    <w:abstractNumId w:val="24"/>
  </w:num>
  <w:num w:numId="13" w16cid:durableId="1535924828">
    <w:abstractNumId w:val="36"/>
  </w:num>
  <w:num w:numId="14" w16cid:durableId="2112696617">
    <w:abstractNumId w:val="7"/>
  </w:num>
  <w:num w:numId="15" w16cid:durableId="194579442">
    <w:abstractNumId w:val="26"/>
  </w:num>
  <w:num w:numId="16" w16cid:durableId="399182155">
    <w:abstractNumId w:val="22"/>
  </w:num>
  <w:num w:numId="17" w16cid:durableId="1797139586">
    <w:abstractNumId w:val="29"/>
  </w:num>
  <w:num w:numId="18" w16cid:durableId="1893543644">
    <w:abstractNumId w:val="8"/>
  </w:num>
  <w:num w:numId="19" w16cid:durableId="504593832">
    <w:abstractNumId w:val="16"/>
  </w:num>
  <w:num w:numId="20" w16cid:durableId="461506328">
    <w:abstractNumId w:val="4"/>
  </w:num>
  <w:num w:numId="21" w16cid:durableId="199904469">
    <w:abstractNumId w:val="23"/>
  </w:num>
  <w:num w:numId="22" w16cid:durableId="846213782">
    <w:abstractNumId w:val="20"/>
  </w:num>
  <w:num w:numId="23" w16cid:durableId="1623654700">
    <w:abstractNumId w:val="38"/>
  </w:num>
  <w:num w:numId="24" w16cid:durableId="1008367718">
    <w:abstractNumId w:val="3"/>
  </w:num>
  <w:num w:numId="25" w16cid:durableId="398018349">
    <w:abstractNumId w:val="15"/>
  </w:num>
  <w:num w:numId="26" w16cid:durableId="1703357483">
    <w:abstractNumId w:val="0"/>
  </w:num>
  <w:num w:numId="27" w16cid:durableId="550768733">
    <w:abstractNumId w:val="11"/>
  </w:num>
  <w:num w:numId="28" w16cid:durableId="2066829113">
    <w:abstractNumId w:val="41"/>
  </w:num>
  <w:num w:numId="29" w16cid:durableId="1693532881">
    <w:abstractNumId w:val="13"/>
  </w:num>
  <w:num w:numId="30" w16cid:durableId="558368099">
    <w:abstractNumId w:val="30"/>
  </w:num>
  <w:num w:numId="31" w16cid:durableId="39134188">
    <w:abstractNumId w:val="31"/>
  </w:num>
  <w:num w:numId="32" w16cid:durableId="505176396">
    <w:abstractNumId w:val="40"/>
  </w:num>
  <w:num w:numId="33" w16cid:durableId="710690908">
    <w:abstractNumId w:val="27"/>
  </w:num>
  <w:num w:numId="34" w16cid:durableId="562445677">
    <w:abstractNumId w:val="25"/>
  </w:num>
  <w:num w:numId="35" w16cid:durableId="882055606">
    <w:abstractNumId w:val="1"/>
  </w:num>
  <w:num w:numId="36" w16cid:durableId="88501628">
    <w:abstractNumId w:val="6"/>
  </w:num>
  <w:num w:numId="37" w16cid:durableId="256250461">
    <w:abstractNumId w:val="21"/>
  </w:num>
  <w:num w:numId="38" w16cid:durableId="1703019925">
    <w:abstractNumId w:val="19"/>
  </w:num>
  <w:num w:numId="39" w16cid:durableId="1947300213">
    <w:abstractNumId w:val="37"/>
  </w:num>
  <w:num w:numId="40" w16cid:durableId="163671835">
    <w:abstractNumId w:val="17"/>
  </w:num>
  <w:num w:numId="41" w16cid:durableId="674725686">
    <w:abstractNumId w:val="12"/>
  </w:num>
  <w:num w:numId="42" w16cid:durableId="476730669">
    <w:abstractNumId w:val="34"/>
  </w:num>
  <w:num w:numId="43" w16cid:durableId="1059939877">
    <w:abstractNumId w:val="33"/>
  </w:num>
  <w:num w:numId="44" w16cid:durableId="63958128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2A"/>
    <w:rsid w:val="000341F5"/>
    <w:rsid w:val="000827EF"/>
    <w:rsid w:val="000857B4"/>
    <w:rsid w:val="000B5148"/>
    <w:rsid w:val="000C0BEA"/>
    <w:rsid w:val="000D16BA"/>
    <w:rsid w:val="000D17C8"/>
    <w:rsid w:val="000E7A68"/>
    <w:rsid w:val="000F4F68"/>
    <w:rsid w:val="000F6EE5"/>
    <w:rsid w:val="000F78E5"/>
    <w:rsid w:val="00105CE8"/>
    <w:rsid w:val="0011310D"/>
    <w:rsid w:val="00113CD1"/>
    <w:rsid w:val="001275B2"/>
    <w:rsid w:val="00157561"/>
    <w:rsid w:val="00161343"/>
    <w:rsid w:val="00171674"/>
    <w:rsid w:val="0017236E"/>
    <w:rsid w:val="001730F1"/>
    <w:rsid w:val="001741CF"/>
    <w:rsid w:val="001863CE"/>
    <w:rsid w:val="00192F2A"/>
    <w:rsid w:val="001A4175"/>
    <w:rsid w:val="001A536E"/>
    <w:rsid w:val="001B1653"/>
    <w:rsid w:val="001F4B69"/>
    <w:rsid w:val="002008C3"/>
    <w:rsid w:val="00222F3B"/>
    <w:rsid w:val="00226BE2"/>
    <w:rsid w:val="00226EFF"/>
    <w:rsid w:val="002305EE"/>
    <w:rsid w:val="00232167"/>
    <w:rsid w:val="00233FE1"/>
    <w:rsid w:val="00236B0C"/>
    <w:rsid w:val="00240589"/>
    <w:rsid w:val="00257EAA"/>
    <w:rsid w:val="00271036"/>
    <w:rsid w:val="00275D18"/>
    <w:rsid w:val="00287604"/>
    <w:rsid w:val="0028761C"/>
    <w:rsid w:val="00295662"/>
    <w:rsid w:val="00295832"/>
    <w:rsid w:val="002C07E4"/>
    <w:rsid w:val="002C552D"/>
    <w:rsid w:val="002C60CA"/>
    <w:rsid w:val="002E0D75"/>
    <w:rsid w:val="002E4923"/>
    <w:rsid w:val="002F5E4E"/>
    <w:rsid w:val="002F772C"/>
    <w:rsid w:val="00330BB2"/>
    <w:rsid w:val="00333458"/>
    <w:rsid w:val="0034337A"/>
    <w:rsid w:val="003448A6"/>
    <w:rsid w:val="003459CF"/>
    <w:rsid w:val="003652B1"/>
    <w:rsid w:val="00366140"/>
    <w:rsid w:val="00366638"/>
    <w:rsid w:val="00377362"/>
    <w:rsid w:val="00390D83"/>
    <w:rsid w:val="0039330C"/>
    <w:rsid w:val="003B1FDC"/>
    <w:rsid w:val="003C2FA0"/>
    <w:rsid w:val="003E24BE"/>
    <w:rsid w:val="003E4508"/>
    <w:rsid w:val="003E79EF"/>
    <w:rsid w:val="003F08CA"/>
    <w:rsid w:val="003F55F8"/>
    <w:rsid w:val="003F5A44"/>
    <w:rsid w:val="00407D30"/>
    <w:rsid w:val="004174E7"/>
    <w:rsid w:val="00432F00"/>
    <w:rsid w:val="00452234"/>
    <w:rsid w:val="004529F5"/>
    <w:rsid w:val="00465D5F"/>
    <w:rsid w:val="00483CDC"/>
    <w:rsid w:val="004A28AE"/>
    <w:rsid w:val="004C7D36"/>
    <w:rsid w:val="004D76EE"/>
    <w:rsid w:val="004F0F9C"/>
    <w:rsid w:val="004F23FB"/>
    <w:rsid w:val="004F2D6D"/>
    <w:rsid w:val="00504162"/>
    <w:rsid w:val="00511D58"/>
    <w:rsid w:val="00512919"/>
    <w:rsid w:val="00531976"/>
    <w:rsid w:val="00537C11"/>
    <w:rsid w:val="0054548E"/>
    <w:rsid w:val="005459B3"/>
    <w:rsid w:val="00564C12"/>
    <w:rsid w:val="0057004E"/>
    <w:rsid w:val="0057165A"/>
    <w:rsid w:val="00583172"/>
    <w:rsid w:val="005840B7"/>
    <w:rsid w:val="005909E3"/>
    <w:rsid w:val="00591485"/>
    <w:rsid w:val="00592C92"/>
    <w:rsid w:val="00595A88"/>
    <w:rsid w:val="005A491A"/>
    <w:rsid w:val="005B1FAD"/>
    <w:rsid w:val="005B6D0D"/>
    <w:rsid w:val="005D68F8"/>
    <w:rsid w:val="005D7F40"/>
    <w:rsid w:val="005E00C8"/>
    <w:rsid w:val="00616652"/>
    <w:rsid w:val="00617D9F"/>
    <w:rsid w:val="0062045B"/>
    <w:rsid w:val="006239EC"/>
    <w:rsid w:val="006366B7"/>
    <w:rsid w:val="006453AE"/>
    <w:rsid w:val="006461D5"/>
    <w:rsid w:val="00651694"/>
    <w:rsid w:val="0065492D"/>
    <w:rsid w:val="00656B79"/>
    <w:rsid w:val="00656E02"/>
    <w:rsid w:val="00663B11"/>
    <w:rsid w:val="0066412C"/>
    <w:rsid w:val="00664465"/>
    <w:rsid w:val="006714A0"/>
    <w:rsid w:val="00671B4F"/>
    <w:rsid w:val="006764AF"/>
    <w:rsid w:val="00681153"/>
    <w:rsid w:val="00685A77"/>
    <w:rsid w:val="00695660"/>
    <w:rsid w:val="006B353F"/>
    <w:rsid w:val="006C2C52"/>
    <w:rsid w:val="006E0F16"/>
    <w:rsid w:val="006E6130"/>
    <w:rsid w:val="00703D61"/>
    <w:rsid w:val="00715655"/>
    <w:rsid w:val="0072665E"/>
    <w:rsid w:val="00734BE5"/>
    <w:rsid w:val="00744C50"/>
    <w:rsid w:val="00744FA9"/>
    <w:rsid w:val="00754841"/>
    <w:rsid w:val="00756B88"/>
    <w:rsid w:val="00757439"/>
    <w:rsid w:val="00770E31"/>
    <w:rsid w:val="007732F3"/>
    <w:rsid w:val="00786840"/>
    <w:rsid w:val="0078767A"/>
    <w:rsid w:val="007A59C8"/>
    <w:rsid w:val="007B21F6"/>
    <w:rsid w:val="007C4FDE"/>
    <w:rsid w:val="007E6FB0"/>
    <w:rsid w:val="007F6612"/>
    <w:rsid w:val="00803B2E"/>
    <w:rsid w:val="00811071"/>
    <w:rsid w:val="00816C90"/>
    <w:rsid w:val="00816CDC"/>
    <w:rsid w:val="008272AA"/>
    <w:rsid w:val="00856FE1"/>
    <w:rsid w:val="008A4631"/>
    <w:rsid w:val="008A511A"/>
    <w:rsid w:val="008B14E5"/>
    <w:rsid w:val="008C39F4"/>
    <w:rsid w:val="008D3AEF"/>
    <w:rsid w:val="008F5417"/>
    <w:rsid w:val="008F73B4"/>
    <w:rsid w:val="009061B3"/>
    <w:rsid w:val="009241A6"/>
    <w:rsid w:val="009277DA"/>
    <w:rsid w:val="00932F92"/>
    <w:rsid w:val="00942B85"/>
    <w:rsid w:val="00943C89"/>
    <w:rsid w:val="00953936"/>
    <w:rsid w:val="00962550"/>
    <w:rsid w:val="009721CF"/>
    <w:rsid w:val="009B23BA"/>
    <w:rsid w:val="009C3294"/>
    <w:rsid w:val="009E66D3"/>
    <w:rsid w:val="00A043DF"/>
    <w:rsid w:val="00A33CF6"/>
    <w:rsid w:val="00A364DF"/>
    <w:rsid w:val="00A44DE4"/>
    <w:rsid w:val="00A51D3C"/>
    <w:rsid w:val="00A67AAB"/>
    <w:rsid w:val="00A70AEC"/>
    <w:rsid w:val="00A80180"/>
    <w:rsid w:val="00A93825"/>
    <w:rsid w:val="00A95CA9"/>
    <w:rsid w:val="00AA2E82"/>
    <w:rsid w:val="00AB4592"/>
    <w:rsid w:val="00B0697D"/>
    <w:rsid w:val="00B158CA"/>
    <w:rsid w:val="00B31B82"/>
    <w:rsid w:val="00B404B1"/>
    <w:rsid w:val="00B51D11"/>
    <w:rsid w:val="00B55635"/>
    <w:rsid w:val="00B81CB4"/>
    <w:rsid w:val="00B87615"/>
    <w:rsid w:val="00B9412A"/>
    <w:rsid w:val="00B96DC8"/>
    <w:rsid w:val="00BA758C"/>
    <w:rsid w:val="00BB6C07"/>
    <w:rsid w:val="00BC5A63"/>
    <w:rsid w:val="00BC5D46"/>
    <w:rsid w:val="00BD449D"/>
    <w:rsid w:val="00BD638D"/>
    <w:rsid w:val="00BE6FA5"/>
    <w:rsid w:val="00BE7CE8"/>
    <w:rsid w:val="00BE7CF7"/>
    <w:rsid w:val="00BF0C7E"/>
    <w:rsid w:val="00BF76C2"/>
    <w:rsid w:val="00C0539E"/>
    <w:rsid w:val="00C13A93"/>
    <w:rsid w:val="00C1638A"/>
    <w:rsid w:val="00C27A7E"/>
    <w:rsid w:val="00C328ED"/>
    <w:rsid w:val="00C33F0E"/>
    <w:rsid w:val="00C4358B"/>
    <w:rsid w:val="00C51138"/>
    <w:rsid w:val="00C528F4"/>
    <w:rsid w:val="00C6394D"/>
    <w:rsid w:val="00C929DA"/>
    <w:rsid w:val="00C9440C"/>
    <w:rsid w:val="00C95E28"/>
    <w:rsid w:val="00CB5C41"/>
    <w:rsid w:val="00CD4C80"/>
    <w:rsid w:val="00CD57DB"/>
    <w:rsid w:val="00CE2F56"/>
    <w:rsid w:val="00D02943"/>
    <w:rsid w:val="00D11956"/>
    <w:rsid w:val="00D1237A"/>
    <w:rsid w:val="00D254E8"/>
    <w:rsid w:val="00D31601"/>
    <w:rsid w:val="00D433D8"/>
    <w:rsid w:val="00D56A87"/>
    <w:rsid w:val="00D65E64"/>
    <w:rsid w:val="00D82CE9"/>
    <w:rsid w:val="00D834EC"/>
    <w:rsid w:val="00D8391A"/>
    <w:rsid w:val="00DA10F5"/>
    <w:rsid w:val="00DA2B3B"/>
    <w:rsid w:val="00DB7B83"/>
    <w:rsid w:val="00DC75EC"/>
    <w:rsid w:val="00DD1688"/>
    <w:rsid w:val="00DE6831"/>
    <w:rsid w:val="00E01B0F"/>
    <w:rsid w:val="00E15E90"/>
    <w:rsid w:val="00E32BEF"/>
    <w:rsid w:val="00E3328A"/>
    <w:rsid w:val="00E45BCD"/>
    <w:rsid w:val="00E514EB"/>
    <w:rsid w:val="00E52911"/>
    <w:rsid w:val="00E6778A"/>
    <w:rsid w:val="00E70D64"/>
    <w:rsid w:val="00E77E14"/>
    <w:rsid w:val="00E802A3"/>
    <w:rsid w:val="00E86555"/>
    <w:rsid w:val="00E914C1"/>
    <w:rsid w:val="00EA21CA"/>
    <w:rsid w:val="00EC1FF4"/>
    <w:rsid w:val="00ED0A90"/>
    <w:rsid w:val="00EF75BE"/>
    <w:rsid w:val="00F016FA"/>
    <w:rsid w:val="00F47A16"/>
    <w:rsid w:val="00F54365"/>
    <w:rsid w:val="00F572F2"/>
    <w:rsid w:val="00F61880"/>
    <w:rsid w:val="00F71A97"/>
    <w:rsid w:val="00F72A3D"/>
    <w:rsid w:val="00F80732"/>
    <w:rsid w:val="00F861E0"/>
    <w:rsid w:val="00F8730E"/>
    <w:rsid w:val="00F975E7"/>
    <w:rsid w:val="00FB7288"/>
    <w:rsid w:val="00FC44E3"/>
    <w:rsid w:val="00FD01A4"/>
    <w:rsid w:val="00FE054C"/>
    <w:rsid w:val="0478FF31"/>
    <w:rsid w:val="05058D6C"/>
    <w:rsid w:val="053F6B8E"/>
    <w:rsid w:val="061613C3"/>
    <w:rsid w:val="06207F86"/>
    <w:rsid w:val="07599081"/>
    <w:rsid w:val="0AF725E5"/>
    <w:rsid w:val="0E981C94"/>
    <w:rsid w:val="109008C6"/>
    <w:rsid w:val="1115EE77"/>
    <w:rsid w:val="1131200C"/>
    <w:rsid w:val="11692DA3"/>
    <w:rsid w:val="12E5A311"/>
    <w:rsid w:val="138D6ACD"/>
    <w:rsid w:val="1736F9E6"/>
    <w:rsid w:val="179E116F"/>
    <w:rsid w:val="18156B5E"/>
    <w:rsid w:val="18224C4D"/>
    <w:rsid w:val="1A2A3E53"/>
    <w:rsid w:val="1C6A27FA"/>
    <w:rsid w:val="1E8F60BA"/>
    <w:rsid w:val="1F11E513"/>
    <w:rsid w:val="1F1B9A4A"/>
    <w:rsid w:val="1F5F2AD5"/>
    <w:rsid w:val="201676B5"/>
    <w:rsid w:val="2240D422"/>
    <w:rsid w:val="22519453"/>
    <w:rsid w:val="239B3787"/>
    <w:rsid w:val="2482C918"/>
    <w:rsid w:val="24C91D74"/>
    <w:rsid w:val="25B5F419"/>
    <w:rsid w:val="28E795D9"/>
    <w:rsid w:val="2A3AB38E"/>
    <w:rsid w:val="2A625DC8"/>
    <w:rsid w:val="2A6C0FF5"/>
    <w:rsid w:val="2A7577FF"/>
    <w:rsid w:val="2AB3CE0F"/>
    <w:rsid w:val="2AF093B7"/>
    <w:rsid w:val="2B0E405D"/>
    <w:rsid w:val="2BB8DB16"/>
    <w:rsid w:val="2BCB090F"/>
    <w:rsid w:val="2CE18CEE"/>
    <w:rsid w:val="2D00EF60"/>
    <w:rsid w:val="2E6C8320"/>
    <w:rsid w:val="304AC7D8"/>
    <w:rsid w:val="306A2870"/>
    <w:rsid w:val="33102C51"/>
    <w:rsid w:val="33AFA250"/>
    <w:rsid w:val="3504F306"/>
    <w:rsid w:val="35D0E9E1"/>
    <w:rsid w:val="370785CF"/>
    <w:rsid w:val="37504A9A"/>
    <w:rsid w:val="38D1FC9E"/>
    <w:rsid w:val="3B111C6A"/>
    <w:rsid w:val="3B8DB14E"/>
    <w:rsid w:val="3CA646FB"/>
    <w:rsid w:val="3D64C681"/>
    <w:rsid w:val="3EAFD1FA"/>
    <w:rsid w:val="3FA84810"/>
    <w:rsid w:val="3FD8C2D6"/>
    <w:rsid w:val="40F6EC8A"/>
    <w:rsid w:val="429B03D0"/>
    <w:rsid w:val="430F26A0"/>
    <w:rsid w:val="43999093"/>
    <w:rsid w:val="459F048B"/>
    <w:rsid w:val="45A27114"/>
    <w:rsid w:val="47CCC242"/>
    <w:rsid w:val="48577BD0"/>
    <w:rsid w:val="4936FE52"/>
    <w:rsid w:val="4B13150A"/>
    <w:rsid w:val="4B99C486"/>
    <w:rsid w:val="52FCF88B"/>
    <w:rsid w:val="53153F82"/>
    <w:rsid w:val="53174FF5"/>
    <w:rsid w:val="53BB1D30"/>
    <w:rsid w:val="53CB2CFA"/>
    <w:rsid w:val="552818B8"/>
    <w:rsid w:val="5628799A"/>
    <w:rsid w:val="5815A09D"/>
    <w:rsid w:val="589E0B69"/>
    <w:rsid w:val="597859B9"/>
    <w:rsid w:val="59CB98DF"/>
    <w:rsid w:val="5B0A87BF"/>
    <w:rsid w:val="5B152067"/>
    <w:rsid w:val="5BC949DA"/>
    <w:rsid w:val="5D02AB17"/>
    <w:rsid w:val="5E99E348"/>
    <w:rsid w:val="5F0CA9E0"/>
    <w:rsid w:val="5F9DAA14"/>
    <w:rsid w:val="6094059D"/>
    <w:rsid w:val="612A7A8C"/>
    <w:rsid w:val="61AC6396"/>
    <w:rsid w:val="61C60ABE"/>
    <w:rsid w:val="61F8220F"/>
    <w:rsid w:val="62479FE9"/>
    <w:rsid w:val="62891638"/>
    <w:rsid w:val="629538FD"/>
    <w:rsid w:val="63516661"/>
    <w:rsid w:val="63EB90A6"/>
    <w:rsid w:val="646D4C63"/>
    <w:rsid w:val="65B7E677"/>
    <w:rsid w:val="66D2C356"/>
    <w:rsid w:val="69333ED4"/>
    <w:rsid w:val="69432DCB"/>
    <w:rsid w:val="6A9D2E13"/>
    <w:rsid w:val="6B24963E"/>
    <w:rsid w:val="6B7ADE37"/>
    <w:rsid w:val="6CE33B4F"/>
    <w:rsid w:val="70364A0D"/>
    <w:rsid w:val="704C84BA"/>
    <w:rsid w:val="710A6CDD"/>
    <w:rsid w:val="7241B7ED"/>
    <w:rsid w:val="724F83EC"/>
    <w:rsid w:val="7416F465"/>
    <w:rsid w:val="74B630C6"/>
    <w:rsid w:val="75C5DCF8"/>
    <w:rsid w:val="777C970D"/>
    <w:rsid w:val="79E2A6A0"/>
    <w:rsid w:val="7A0AC8E0"/>
    <w:rsid w:val="7A692252"/>
    <w:rsid w:val="7CE51F89"/>
    <w:rsid w:val="7D4C51B5"/>
    <w:rsid w:val="7DA9678F"/>
    <w:rsid w:val="7EC5408E"/>
    <w:rsid w:val="7ED3D386"/>
    <w:rsid w:val="7F3B13A2"/>
    <w:rsid w:val="7FF4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4817A7"/>
  <w15:docId w15:val="{DAE959E7-2DA9-4FD9-9E39-955A564D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2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26BE2"/>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734B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192F2A"/>
    <w:pPr>
      <w:keepNext/>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92F2A"/>
    <w:rPr>
      <w:rFonts w:ascii="Arial" w:eastAsia="Times New Roman" w:hAnsi="Arial" w:cs="Arial"/>
      <w:b/>
      <w:bCs/>
      <w:sz w:val="24"/>
      <w:szCs w:val="24"/>
    </w:rPr>
  </w:style>
  <w:style w:type="paragraph" w:styleId="ListParagraph">
    <w:name w:val="List Paragraph"/>
    <w:basedOn w:val="Normal"/>
    <w:uiPriority w:val="34"/>
    <w:qFormat/>
    <w:rsid w:val="00192F2A"/>
    <w:pPr>
      <w:ind w:left="720"/>
    </w:pPr>
  </w:style>
  <w:style w:type="character" w:styleId="CommentReference">
    <w:name w:val="annotation reference"/>
    <w:basedOn w:val="DefaultParagraphFont"/>
    <w:uiPriority w:val="99"/>
    <w:rsid w:val="00192F2A"/>
    <w:rPr>
      <w:sz w:val="16"/>
      <w:szCs w:val="16"/>
    </w:rPr>
  </w:style>
  <w:style w:type="paragraph" w:styleId="CommentText">
    <w:name w:val="annotation text"/>
    <w:basedOn w:val="Normal"/>
    <w:link w:val="CommentTextChar"/>
    <w:uiPriority w:val="99"/>
    <w:rsid w:val="00192F2A"/>
  </w:style>
  <w:style w:type="character" w:customStyle="1" w:styleId="CommentTextChar">
    <w:name w:val="Comment Text Char"/>
    <w:basedOn w:val="DefaultParagraphFont"/>
    <w:link w:val="CommentText"/>
    <w:uiPriority w:val="99"/>
    <w:rsid w:val="00192F2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2F2A"/>
    <w:rPr>
      <w:rFonts w:ascii="Tahoma" w:hAnsi="Tahoma" w:cs="Tahoma"/>
      <w:sz w:val="16"/>
      <w:szCs w:val="16"/>
    </w:rPr>
  </w:style>
  <w:style w:type="character" w:customStyle="1" w:styleId="BalloonTextChar">
    <w:name w:val="Balloon Text Char"/>
    <w:basedOn w:val="DefaultParagraphFont"/>
    <w:link w:val="BalloonText"/>
    <w:uiPriority w:val="99"/>
    <w:semiHidden/>
    <w:rsid w:val="00192F2A"/>
    <w:rPr>
      <w:rFonts w:ascii="Tahoma" w:eastAsia="Times New Roman" w:hAnsi="Tahoma" w:cs="Tahoma"/>
      <w:sz w:val="16"/>
      <w:szCs w:val="16"/>
    </w:rPr>
  </w:style>
  <w:style w:type="paragraph" w:styleId="Header">
    <w:name w:val="header"/>
    <w:basedOn w:val="Normal"/>
    <w:link w:val="HeaderChar"/>
    <w:uiPriority w:val="99"/>
    <w:unhideWhenUsed/>
    <w:rsid w:val="00192F2A"/>
    <w:pPr>
      <w:tabs>
        <w:tab w:val="center" w:pos="4680"/>
        <w:tab w:val="right" w:pos="9360"/>
      </w:tabs>
    </w:pPr>
  </w:style>
  <w:style w:type="character" w:customStyle="1" w:styleId="HeaderChar">
    <w:name w:val="Header Char"/>
    <w:basedOn w:val="DefaultParagraphFont"/>
    <w:link w:val="Header"/>
    <w:uiPriority w:val="99"/>
    <w:rsid w:val="00192F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2F2A"/>
    <w:pPr>
      <w:tabs>
        <w:tab w:val="center" w:pos="4680"/>
        <w:tab w:val="right" w:pos="9360"/>
      </w:tabs>
    </w:pPr>
  </w:style>
  <w:style w:type="character" w:customStyle="1" w:styleId="FooterChar">
    <w:name w:val="Footer Char"/>
    <w:basedOn w:val="DefaultParagraphFont"/>
    <w:link w:val="Footer"/>
    <w:uiPriority w:val="99"/>
    <w:rsid w:val="00192F2A"/>
    <w:rPr>
      <w:rFonts w:ascii="Times New Roman" w:eastAsia="Times New Roman" w:hAnsi="Times New Roman" w:cs="Times New Roman"/>
      <w:sz w:val="20"/>
      <w:szCs w:val="20"/>
    </w:rPr>
  </w:style>
  <w:style w:type="character" w:styleId="Hyperlink">
    <w:name w:val="Hyperlink"/>
    <w:uiPriority w:val="99"/>
    <w:rsid w:val="003C2FA0"/>
    <w:rPr>
      <w:color w:val="0000FF"/>
      <w:u w:val="single"/>
    </w:rPr>
  </w:style>
  <w:style w:type="paragraph" w:styleId="NoSpacing">
    <w:name w:val="No Spacing"/>
    <w:qFormat/>
    <w:rsid w:val="003C2FA0"/>
    <w:pPr>
      <w:spacing w:after="0" w:line="240" w:lineRule="auto"/>
    </w:pPr>
    <w:rPr>
      <w:rFonts w:ascii="Calibri" w:eastAsia="Times New Roman" w:hAnsi="Calibri" w:cs="Times New Roman"/>
    </w:rPr>
  </w:style>
  <w:style w:type="paragraph" w:customStyle="1" w:styleId="Default">
    <w:name w:val="Default"/>
    <w:rsid w:val="003C2F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semiHidden/>
    <w:rsid w:val="007732F3"/>
    <w:pPr>
      <w:widowControl/>
      <w:tabs>
        <w:tab w:val="left" w:pos="5040"/>
      </w:tabs>
      <w:autoSpaceDE/>
      <w:autoSpaceDN/>
      <w:adjustRightInd/>
    </w:pPr>
    <w:rPr>
      <w:rFonts w:ascii="Arial" w:hAnsi="Arial" w:cs="Arial"/>
      <w:sz w:val="18"/>
      <w:szCs w:val="24"/>
    </w:rPr>
  </w:style>
  <w:style w:type="character" w:customStyle="1" w:styleId="BodyTextChar">
    <w:name w:val="Body Text Char"/>
    <w:basedOn w:val="DefaultParagraphFont"/>
    <w:link w:val="BodyText"/>
    <w:semiHidden/>
    <w:rsid w:val="007732F3"/>
    <w:rPr>
      <w:rFonts w:ascii="Arial" w:eastAsia="Times New Roman" w:hAnsi="Arial" w:cs="Arial"/>
      <w:sz w:val="18"/>
      <w:szCs w:val="24"/>
    </w:rPr>
  </w:style>
  <w:style w:type="paragraph" w:styleId="CommentSubject">
    <w:name w:val="annotation subject"/>
    <w:basedOn w:val="CommentText"/>
    <w:next w:val="CommentText"/>
    <w:link w:val="CommentSubjectChar"/>
    <w:uiPriority w:val="99"/>
    <w:semiHidden/>
    <w:unhideWhenUsed/>
    <w:rsid w:val="007732F3"/>
    <w:rPr>
      <w:b/>
      <w:bCs/>
    </w:rPr>
  </w:style>
  <w:style w:type="character" w:customStyle="1" w:styleId="CommentSubjectChar">
    <w:name w:val="Comment Subject Char"/>
    <w:basedOn w:val="CommentTextChar"/>
    <w:link w:val="CommentSubject"/>
    <w:uiPriority w:val="99"/>
    <w:semiHidden/>
    <w:rsid w:val="007732F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734BE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34BE5"/>
    <w:pPr>
      <w:widowControl/>
      <w:autoSpaceDE/>
      <w:autoSpaceDN/>
      <w:adjustRightInd/>
      <w:spacing w:before="120" w:after="120"/>
    </w:pPr>
    <w:rPr>
      <w:sz w:val="24"/>
      <w:szCs w:val="24"/>
    </w:rPr>
  </w:style>
  <w:style w:type="character" w:styleId="Strong">
    <w:name w:val="Strong"/>
    <w:basedOn w:val="DefaultParagraphFont"/>
    <w:uiPriority w:val="22"/>
    <w:qFormat/>
    <w:rsid w:val="00734BE5"/>
    <w:rPr>
      <w:b/>
      <w:bCs/>
    </w:rPr>
  </w:style>
  <w:style w:type="table" w:styleId="TableGrid">
    <w:name w:val="Table Grid"/>
    <w:basedOn w:val="TableNormal"/>
    <w:uiPriority w:val="59"/>
    <w:rsid w:val="00B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E5CD5853943F4BD7E8C4B124C0E1D">
    <w:name w:val="233E5CD5853943F4BD7E8C4B124C0E1D"/>
    <w:rsid w:val="00CE2F56"/>
    <w:rPr>
      <w:rFonts w:eastAsiaTheme="minorEastAsia"/>
      <w:lang w:eastAsia="ja-JP"/>
    </w:rPr>
  </w:style>
  <w:style w:type="paragraph" w:styleId="PlainText">
    <w:name w:val="Plain Text"/>
    <w:basedOn w:val="Normal"/>
    <w:link w:val="PlainTextChar"/>
    <w:uiPriority w:val="99"/>
    <w:unhideWhenUsed/>
    <w:rsid w:val="00E914C1"/>
    <w:pPr>
      <w:widowControl/>
      <w:autoSpaceDE/>
      <w:autoSpaceDN/>
      <w:adjustRightInd/>
    </w:pPr>
    <w:rPr>
      <w:rFonts w:ascii="Calibri" w:eastAsia="Calibri" w:hAnsi="Calibri"/>
      <w:sz w:val="22"/>
      <w:szCs w:val="21"/>
    </w:rPr>
  </w:style>
  <w:style w:type="character" w:customStyle="1" w:styleId="PlainTextChar">
    <w:name w:val="Plain Text Char"/>
    <w:basedOn w:val="DefaultParagraphFont"/>
    <w:link w:val="PlainText"/>
    <w:uiPriority w:val="99"/>
    <w:rsid w:val="00E914C1"/>
    <w:rPr>
      <w:rFonts w:ascii="Calibri" w:eastAsia="Calibri" w:hAnsi="Calibri" w:cs="Times New Roman"/>
      <w:szCs w:val="21"/>
    </w:rPr>
  </w:style>
  <w:style w:type="character" w:styleId="UnresolvedMention">
    <w:name w:val="Unresolved Mention"/>
    <w:basedOn w:val="DefaultParagraphFont"/>
    <w:uiPriority w:val="99"/>
    <w:semiHidden/>
    <w:unhideWhenUsed/>
    <w:rsid w:val="006E6130"/>
    <w:rPr>
      <w:color w:val="605E5C"/>
      <w:shd w:val="clear" w:color="auto" w:fill="E1DFDD"/>
    </w:rPr>
  </w:style>
  <w:style w:type="paragraph" w:styleId="Revision">
    <w:name w:val="Revision"/>
    <w:hidden/>
    <w:uiPriority w:val="99"/>
    <w:semiHidden/>
    <w:rsid w:val="004A28AE"/>
    <w:pPr>
      <w:spacing w:after="0" w:line="240" w:lineRule="auto"/>
    </w:pPr>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E802A3"/>
    <w:pPr>
      <w:spacing w:after="120"/>
    </w:pPr>
    <w:rPr>
      <w:sz w:val="16"/>
      <w:szCs w:val="16"/>
    </w:rPr>
  </w:style>
  <w:style w:type="character" w:customStyle="1" w:styleId="BodyText3Char">
    <w:name w:val="Body Text 3 Char"/>
    <w:basedOn w:val="DefaultParagraphFont"/>
    <w:link w:val="BodyText3"/>
    <w:uiPriority w:val="99"/>
    <w:semiHidden/>
    <w:rsid w:val="00E802A3"/>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DB7B83"/>
    <w:rPr>
      <w:color w:val="800080" w:themeColor="followedHyperlink"/>
      <w:u w:val="single"/>
    </w:rPr>
  </w:style>
  <w:style w:type="table" w:styleId="GridTable4">
    <w:name w:val="Grid Table 4"/>
    <w:basedOn w:val="TableNormal"/>
    <w:uiPriority w:val="49"/>
    <w:rsid w:val="00226BE2"/>
    <w:pPr>
      <w:spacing w:after="0" w:line="240" w:lineRule="auto"/>
    </w:pPr>
    <w:rPr>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226BE2"/>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2439">
      <w:bodyDiv w:val="1"/>
      <w:marLeft w:val="0"/>
      <w:marRight w:val="0"/>
      <w:marTop w:val="0"/>
      <w:marBottom w:val="0"/>
      <w:divBdr>
        <w:top w:val="none" w:sz="0" w:space="0" w:color="auto"/>
        <w:left w:val="none" w:sz="0" w:space="0" w:color="auto"/>
        <w:bottom w:val="none" w:sz="0" w:space="0" w:color="auto"/>
        <w:right w:val="none" w:sz="0" w:space="0" w:color="auto"/>
      </w:divBdr>
    </w:div>
    <w:div w:id="940068990">
      <w:bodyDiv w:val="1"/>
      <w:marLeft w:val="2"/>
      <w:marRight w:val="2"/>
      <w:marTop w:val="0"/>
      <w:marBottom w:val="0"/>
      <w:divBdr>
        <w:top w:val="none" w:sz="0" w:space="0" w:color="auto"/>
        <w:left w:val="none" w:sz="0" w:space="0" w:color="auto"/>
        <w:bottom w:val="none" w:sz="0" w:space="0" w:color="auto"/>
        <w:right w:val="none" w:sz="0" w:space="0" w:color="auto"/>
      </w:divBdr>
      <w:divsChild>
        <w:div w:id="1650741425">
          <w:marLeft w:val="0"/>
          <w:marRight w:val="0"/>
          <w:marTop w:val="0"/>
          <w:marBottom w:val="0"/>
          <w:divBdr>
            <w:top w:val="none" w:sz="0" w:space="0" w:color="auto"/>
            <w:left w:val="none" w:sz="0" w:space="0" w:color="auto"/>
            <w:bottom w:val="none" w:sz="0" w:space="0" w:color="auto"/>
            <w:right w:val="none" w:sz="0" w:space="0" w:color="auto"/>
          </w:divBdr>
          <w:divsChild>
            <w:div w:id="1701391479">
              <w:marLeft w:val="0"/>
              <w:marRight w:val="0"/>
              <w:marTop w:val="180"/>
              <w:marBottom w:val="0"/>
              <w:divBdr>
                <w:top w:val="none" w:sz="0" w:space="0" w:color="auto"/>
                <w:left w:val="none" w:sz="0" w:space="0" w:color="auto"/>
                <w:bottom w:val="none" w:sz="0" w:space="0" w:color="auto"/>
                <w:right w:val="none" w:sz="0" w:space="0" w:color="auto"/>
              </w:divBdr>
              <w:divsChild>
                <w:div w:id="449981666">
                  <w:marLeft w:val="0"/>
                  <w:marRight w:val="0"/>
                  <w:marTop w:val="0"/>
                  <w:marBottom w:val="0"/>
                  <w:divBdr>
                    <w:top w:val="none" w:sz="0" w:space="0" w:color="auto"/>
                    <w:left w:val="none" w:sz="0" w:space="0" w:color="auto"/>
                    <w:bottom w:val="none" w:sz="0" w:space="0" w:color="auto"/>
                    <w:right w:val="none" w:sz="0" w:space="0" w:color="auto"/>
                  </w:divBdr>
                  <w:divsChild>
                    <w:div w:id="1638802161">
                      <w:marLeft w:val="0"/>
                      <w:marRight w:val="0"/>
                      <w:marTop w:val="0"/>
                      <w:marBottom w:val="0"/>
                      <w:divBdr>
                        <w:top w:val="none" w:sz="0" w:space="0" w:color="auto"/>
                        <w:left w:val="none" w:sz="0" w:space="0" w:color="auto"/>
                        <w:bottom w:val="none" w:sz="0" w:space="0" w:color="auto"/>
                        <w:right w:val="none" w:sz="0" w:space="0" w:color="auto"/>
                      </w:divBdr>
                      <w:divsChild>
                        <w:div w:id="1997418635">
                          <w:marLeft w:val="0"/>
                          <w:marRight w:val="0"/>
                          <w:marTop w:val="0"/>
                          <w:marBottom w:val="0"/>
                          <w:divBdr>
                            <w:top w:val="none" w:sz="0" w:space="0" w:color="auto"/>
                            <w:left w:val="none" w:sz="0" w:space="0" w:color="auto"/>
                            <w:bottom w:val="none" w:sz="0" w:space="0" w:color="auto"/>
                            <w:right w:val="none" w:sz="0" w:space="0" w:color="auto"/>
                          </w:divBdr>
                          <w:divsChild>
                            <w:div w:id="132836415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17752">
      <w:bodyDiv w:val="1"/>
      <w:marLeft w:val="0"/>
      <w:marRight w:val="0"/>
      <w:marTop w:val="100"/>
      <w:marBottom w:val="100"/>
      <w:divBdr>
        <w:top w:val="none" w:sz="0" w:space="0" w:color="auto"/>
        <w:left w:val="none" w:sz="0" w:space="0" w:color="auto"/>
        <w:bottom w:val="none" w:sz="0" w:space="0" w:color="auto"/>
        <w:right w:val="none" w:sz="0" w:space="0" w:color="auto"/>
      </w:divBdr>
      <w:divsChild>
        <w:div w:id="509149579">
          <w:marLeft w:val="0"/>
          <w:marRight w:val="0"/>
          <w:marTop w:val="0"/>
          <w:marBottom w:val="0"/>
          <w:divBdr>
            <w:top w:val="none" w:sz="0" w:space="0" w:color="auto"/>
            <w:left w:val="none" w:sz="0" w:space="0" w:color="auto"/>
            <w:bottom w:val="none" w:sz="0" w:space="0" w:color="auto"/>
            <w:right w:val="none" w:sz="0" w:space="0" w:color="auto"/>
          </w:divBdr>
          <w:divsChild>
            <w:div w:id="1424885545">
              <w:marLeft w:val="-5"/>
              <w:marRight w:val="-5"/>
              <w:marTop w:val="0"/>
              <w:marBottom w:val="0"/>
              <w:divBdr>
                <w:top w:val="none" w:sz="0" w:space="0" w:color="auto"/>
                <w:left w:val="none" w:sz="0" w:space="0" w:color="auto"/>
                <w:bottom w:val="none" w:sz="0" w:space="0" w:color="auto"/>
                <w:right w:val="none" w:sz="0" w:space="0" w:color="auto"/>
              </w:divBdr>
              <w:divsChild>
                <w:div w:id="1267468133">
                  <w:marLeft w:val="0"/>
                  <w:marRight w:val="0"/>
                  <w:marTop w:val="0"/>
                  <w:marBottom w:val="0"/>
                  <w:divBdr>
                    <w:top w:val="none" w:sz="0" w:space="0" w:color="auto"/>
                    <w:left w:val="none" w:sz="0" w:space="0" w:color="auto"/>
                    <w:bottom w:val="none" w:sz="0" w:space="0" w:color="auto"/>
                    <w:right w:val="none" w:sz="0" w:space="0" w:color="auto"/>
                  </w:divBdr>
                </w:div>
                <w:div w:id="648435727">
                  <w:marLeft w:val="0"/>
                  <w:marRight w:val="0"/>
                  <w:marTop w:val="0"/>
                  <w:marBottom w:val="0"/>
                  <w:divBdr>
                    <w:top w:val="none" w:sz="0" w:space="0" w:color="auto"/>
                    <w:left w:val="none" w:sz="0" w:space="0" w:color="auto"/>
                    <w:bottom w:val="none" w:sz="0" w:space="0" w:color="auto"/>
                    <w:right w:val="none" w:sz="0" w:space="0" w:color="auto"/>
                  </w:divBdr>
                </w:div>
              </w:divsChild>
            </w:div>
            <w:div w:id="683868261">
              <w:marLeft w:val="0"/>
              <w:marRight w:val="0"/>
              <w:marTop w:val="0"/>
              <w:marBottom w:val="0"/>
              <w:divBdr>
                <w:top w:val="none" w:sz="0" w:space="0" w:color="auto"/>
                <w:left w:val="none" w:sz="0" w:space="0" w:color="auto"/>
                <w:bottom w:val="none" w:sz="0" w:space="0" w:color="auto"/>
                <w:right w:val="none" w:sz="0" w:space="0" w:color="auto"/>
              </w:divBdr>
              <w:divsChild>
                <w:div w:id="1028991454">
                  <w:marLeft w:val="0"/>
                  <w:marRight w:val="0"/>
                  <w:marTop w:val="0"/>
                  <w:marBottom w:val="0"/>
                  <w:divBdr>
                    <w:top w:val="none" w:sz="0" w:space="0" w:color="auto"/>
                    <w:left w:val="none" w:sz="0" w:space="0" w:color="auto"/>
                    <w:bottom w:val="none" w:sz="0" w:space="0" w:color="auto"/>
                    <w:right w:val="none" w:sz="0" w:space="0" w:color="auto"/>
                  </w:divBdr>
                </w:div>
                <w:div w:id="1145901219">
                  <w:marLeft w:val="0"/>
                  <w:marRight w:val="0"/>
                  <w:marTop w:val="0"/>
                  <w:marBottom w:val="0"/>
                  <w:divBdr>
                    <w:top w:val="none" w:sz="0" w:space="0" w:color="auto"/>
                    <w:left w:val="none" w:sz="0" w:space="0" w:color="auto"/>
                    <w:bottom w:val="none" w:sz="0" w:space="0" w:color="auto"/>
                    <w:right w:val="none" w:sz="0" w:space="0" w:color="auto"/>
                  </w:divBdr>
                </w:div>
                <w:div w:id="10393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39428">
      <w:bodyDiv w:val="1"/>
      <w:marLeft w:val="2"/>
      <w:marRight w:val="2"/>
      <w:marTop w:val="0"/>
      <w:marBottom w:val="0"/>
      <w:divBdr>
        <w:top w:val="none" w:sz="0" w:space="0" w:color="auto"/>
        <w:left w:val="none" w:sz="0" w:space="0" w:color="auto"/>
        <w:bottom w:val="none" w:sz="0" w:space="0" w:color="auto"/>
        <w:right w:val="none" w:sz="0" w:space="0" w:color="auto"/>
      </w:divBdr>
      <w:divsChild>
        <w:div w:id="1413237637">
          <w:marLeft w:val="0"/>
          <w:marRight w:val="0"/>
          <w:marTop w:val="0"/>
          <w:marBottom w:val="0"/>
          <w:divBdr>
            <w:top w:val="none" w:sz="0" w:space="0" w:color="auto"/>
            <w:left w:val="none" w:sz="0" w:space="0" w:color="auto"/>
            <w:bottom w:val="none" w:sz="0" w:space="0" w:color="auto"/>
            <w:right w:val="none" w:sz="0" w:space="0" w:color="auto"/>
          </w:divBdr>
          <w:divsChild>
            <w:div w:id="726340568">
              <w:marLeft w:val="0"/>
              <w:marRight w:val="0"/>
              <w:marTop w:val="180"/>
              <w:marBottom w:val="0"/>
              <w:divBdr>
                <w:top w:val="none" w:sz="0" w:space="0" w:color="auto"/>
                <w:left w:val="none" w:sz="0" w:space="0" w:color="auto"/>
                <w:bottom w:val="none" w:sz="0" w:space="0" w:color="auto"/>
                <w:right w:val="none" w:sz="0" w:space="0" w:color="auto"/>
              </w:divBdr>
              <w:divsChild>
                <w:div w:id="166138485">
                  <w:marLeft w:val="0"/>
                  <w:marRight w:val="0"/>
                  <w:marTop w:val="0"/>
                  <w:marBottom w:val="0"/>
                  <w:divBdr>
                    <w:top w:val="none" w:sz="0" w:space="0" w:color="auto"/>
                    <w:left w:val="none" w:sz="0" w:space="0" w:color="auto"/>
                    <w:bottom w:val="none" w:sz="0" w:space="0" w:color="auto"/>
                    <w:right w:val="none" w:sz="0" w:space="0" w:color="auto"/>
                  </w:divBdr>
                  <w:divsChild>
                    <w:div w:id="2038384802">
                      <w:marLeft w:val="0"/>
                      <w:marRight w:val="0"/>
                      <w:marTop w:val="0"/>
                      <w:marBottom w:val="0"/>
                      <w:divBdr>
                        <w:top w:val="none" w:sz="0" w:space="0" w:color="auto"/>
                        <w:left w:val="none" w:sz="0" w:space="0" w:color="auto"/>
                        <w:bottom w:val="none" w:sz="0" w:space="0" w:color="auto"/>
                        <w:right w:val="none" w:sz="0" w:space="0" w:color="auto"/>
                      </w:divBdr>
                      <w:divsChild>
                        <w:div w:id="7584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5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child-passenger-safety/about/?CDC_AAref_Val=https://www.cdc.gov/injury/features/child-passenger-safety/index.html" TargetMode="External"/><Relationship Id="rId18" Type="http://schemas.openxmlformats.org/officeDocument/2006/relationships/hyperlink" Target="http://www.four-c.org" TargetMode="External"/><Relationship Id="rId26" Type="http://schemas.openxmlformats.org/officeDocument/2006/relationships/hyperlink" Target="http://www.4childcare.org" TargetMode="External"/><Relationship Id="rId3" Type="http://schemas.openxmlformats.org/officeDocument/2006/relationships/customXml" Target="../customXml/item3.xml"/><Relationship Id="rId21" Type="http://schemas.openxmlformats.org/officeDocument/2006/relationships/hyperlink" Target="https://www.actforchildren.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ywcanwil.org" TargetMode="External"/><Relationship Id="rId25" Type="http://schemas.openxmlformats.org/officeDocument/2006/relationships/hyperlink" Target="http://www.wcccc.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rs.gov" TargetMode="External"/><Relationship Id="rId20" Type="http://schemas.openxmlformats.org/officeDocument/2006/relationships/hyperlink" Target="http://www.childcarehelp.com" TargetMode="External"/><Relationship Id="rId29" Type="http://schemas.openxmlformats.org/officeDocument/2006/relationships/hyperlink" Target="http://www.ccrrjal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crs.illinois.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irs.gov" TargetMode="External"/><Relationship Id="rId23" Type="http://schemas.openxmlformats.org/officeDocument/2006/relationships/hyperlink" Target="http://www.salccc.org" TargetMode="External"/><Relationship Id="rId28" Type="http://schemas.openxmlformats.org/officeDocument/2006/relationships/hyperlink" Target="https://projectchild.net/" TargetMode="External"/><Relationship Id="rId10" Type="http://schemas.openxmlformats.org/officeDocument/2006/relationships/endnotes" Target="endnotes.xml"/><Relationship Id="rId19" Type="http://schemas.openxmlformats.org/officeDocument/2006/relationships/hyperlink" Target="http://www.ywcachicago.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A/subchapter-A/part-98/subpart-F/section-98.56" TargetMode="External"/><Relationship Id="rId22" Type="http://schemas.openxmlformats.org/officeDocument/2006/relationships/hyperlink" Target="http://www.childcareillinois.org" TargetMode="External"/><Relationship Id="rId27" Type="http://schemas.openxmlformats.org/officeDocument/2006/relationships/hyperlink" Target="https://www.brightpoint.org/"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FY26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b33240-531d-481a-b07a-36caa8c7fd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CBE29E37B6E047AFCA80033503BB44" ma:contentTypeVersion="8" ma:contentTypeDescription="Create a new document." ma:contentTypeScope="" ma:versionID="51469f5836898811e603d614680b031e">
  <xsd:schema xmlns:xsd="http://www.w3.org/2001/XMLSchema" xmlns:xs="http://www.w3.org/2001/XMLSchema" xmlns:p="http://schemas.microsoft.com/office/2006/metadata/properties" xmlns:ns3="dcb33240-531d-481a-b07a-36caa8c7fde4" xmlns:ns4="1c0d0807-5518-4796-a259-669a2a0dc046" targetNamespace="http://schemas.microsoft.com/office/2006/metadata/properties" ma:root="true" ma:fieldsID="99cb6f8aa1746b2826b1900c075d4736" ns3:_="" ns4:_="">
    <xsd:import namespace="dcb33240-531d-481a-b07a-36caa8c7fde4"/>
    <xsd:import namespace="1c0d0807-5518-4796-a259-669a2a0dc0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33240-531d-481a-b07a-36caa8c7f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d0807-5518-4796-a259-669a2a0dc0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A21266-F9D7-426B-937B-7B884B90AE9C}">
  <ds:schemaRefs>
    <ds:schemaRef ds:uri="http://schemas.microsoft.com/sharepoint/v3/contenttype/forms"/>
  </ds:schemaRefs>
</ds:datastoreItem>
</file>

<file path=customXml/itemProps3.xml><?xml version="1.0" encoding="utf-8"?>
<ds:datastoreItem xmlns:ds="http://schemas.openxmlformats.org/officeDocument/2006/customXml" ds:itemID="{6A108797-214A-4A83-9ED6-2B34EEE21CA8}">
  <ds:schemaRefs>
    <ds:schemaRef ds:uri="http://schemas.microsoft.com/office/2006/metadata/properties"/>
    <ds:schemaRef ds:uri="http://schemas.microsoft.com/office/infopath/2007/PartnerControls"/>
    <ds:schemaRef ds:uri="dcb33240-531d-481a-b07a-36caa8c7fde4"/>
  </ds:schemaRefs>
</ds:datastoreItem>
</file>

<file path=customXml/itemProps4.xml><?xml version="1.0" encoding="utf-8"?>
<ds:datastoreItem xmlns:ds="http://schemas.openxmlformats.org/officeDocument/2006/customXml" ds:itemID="{1A4F75A1-B335-4FB2-8F04-A60A4A88B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33240-531d-481a-b07a-36caa8c7fde4"/>
    <ds:schemaRef ds:uri="1c0d0807-5518-4796-a259-669a2a0dc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5355</Words>
  <Characters>30530</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Provider Services:  Child Care Start Up</vt:lpstr>
    </vt:vector>
  </TitlesOfParts>
  <Company>State of Illinois</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Services:  Child Care Start Up</dc:title>
  <dc:creator>Revised August 2025</dc:creator>
  <cp:lastModifiedBy>Sheredia Wash</cp:lastModifiedBy>
  <cp:revision>2</cp:revision>
  <cp:lastPrinted>2018-02-06T16:10:00Z</cp:lastPrinted>
  <dcterms:created xsi:type="dcterms:W3CDTF">2025-11-20T15:07:00Z</dcterms:created>
  <dcterms:modified xsi:type="dcterms:W3CDTF">2025-11-20T15:07:00Z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0x01010085CBE29E37B6E047AFCA80033503BB44</vt:lpwstr>
  </property>
</Properties>
</file>